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835"/>
      </w:tblGrid>
      <w:tr w:rsidR="007C473B" w:rsidRPr="0029590C" w14:paraId="6896C194" w14:textId="77777777" w:rsidTr="007C473B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4ECB9DFB" w14:textId="77777777" w:rsidR="007C473B" w:rsidRPr="0016134D" w:rsidRDefault="00071B0B" w:rsidP="007C473B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FC11B4">
              <w:rPr>
                <w:noProof/>
              </w:rPr>
              <w:drawing>
                <wp:inline distT="0" distB="0" distL="0" distR="0" wp14:anchorId="32AC5C3E" wp14:editId="195B8055">
                  <wp:extent cx="581025" cy="619125"/>
                  <wp:effectExtent l="0" t="0" r="9525" b="9525"/>
                  <wp:docPr id="1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74787C46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4D447E51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7C473B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835" w:type="dxa"/>
            <w:vAlign w:val="bottom"/>
          </w:tcPr>
          <w:p w14:paraId="57AED10D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7C473B" w:rsidRPr="0029590C" w14:paraId="53C9764E" w14:textId="77777777" w:rsidTr="007C473B">
        <w:trPr>
          <w:cantSplit/>
        </w:trPr>
        <w:tc>
          <w:tcPr>
            <w:tcW w:w="1063" w:type="dxa"/>
            <w:vMerge/>
          </w:tcPr>
          <w:p w14:paraId="7A8D2D25" w14:textId="77777777" w:rsidR="007C473B" w:rsidRPr="0016134D" w:rsidRDefault="007C473B" w:rsidP="00335A1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1509D13D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34ACE11C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7C473B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835" w:type="dxa"/>
          </w:tcPr>
          <w:p w14:paraId="6744C1BE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7C473B" w:rsidRPr="0029590C" w14:paraId="42D5B473" w14:textId="77777777" w:rsidTr="007C473B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72CC77D5" w14:textId="77777777" w:rsidR="007C473B" w:rsidRPr="0016134D" w:rsidRDefault="007C473B" w:rsidP="00335A1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91E1CFE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sz w:val="24"/>
                <w:szCs w:val="24"/>
              </w:rPr>
            </w:pPr>
            <w:r w:rsidRPr="007C473B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4B046F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b w:val="0"/>
                <w:i/>
                <w:sz w:val="24"/>
                <w:szCs w:val="24"/>
              </w:rPr>
            </w:pPr>
            <w:r w:rsidRPr="007C473B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F5C6BA" w14:textId="77777777" w:rsidR="007C473B" w:rsidRPr="007C473B" w:rsidRDefault="007C473B" w:rsidP="007C473B">
            <w:pPr>
              <w:pStyle w:val="Naslov2"/>
              <w:tabs>
                <w:tab w:val="left" w:pos="5812"/>
              </w:tabs>
              <w:spacing w:before="60"/>
              <w:ind w:right="-568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info</w:t>
            </w:r>
            <w:r w:rsidRPr="007C473B">
              <w:rPr>
                <w:b w:val="0"/>
                <w:sz w:val="24"/>
                <w:szCs w:val="24"/>
              </w:rPr>
              <w:t>.rzs@ribiska-zveza.si</w:t>
            </w:r>
          </w:p>
        </w:tc>
      </w:tr>
    </w:tbl>
    <w:p w14:paraId="1B787952" w14:textId="77777777" w:rsidR="000479F5" w:rsidRPr="00461FF8" w:rsidRDefault="000479F5" w:rsidP="00661A8A">
      <w:pPr>
        <w:pStyle w:val="Naslov"/>
        <w:jc w:val="both"/>
        <w:rPr>
          <w:b/>
          <w:color w:val="000000"/>
          <w:sz w:val="22"/>
          <w:szCs w:val="22"/>
          <w:lang w:val="sl-SI"/>
        </w:rPr>
      </w:pPr>
    </w:p>
    <w:p w14:paraId="77D2F496" w14:textId="77777777" w:rsidR="000479F5" w:rsidRPr="00461FF8" w:rsidRDefault="000479F5" w:rsidP="000479F5">
      <w:pPr>
        <w:pStyle w:val="Naslov"/>
        <w:rPr>
          <w:b/>
          <w:color w:val="000000"/>
          <w:sz w:val="22"/>
          <w:szCs w:val="22"/>
          <w:lang w:val="sl-SI"/>
        </w:rPr>
      </w:pPr>
      <w:r w:rsidRPr="00461FF8">
        <w:rPr>
          <w:b/>
          <w:color w:val="000000"/>
          <w:sz w:val="22"/>
          <w:szCs w:val="22"/>
          <w:lang w:val="sl-SI"/>
        </w:rPr>
        <w:t xml:space="preserve">ZAPISNIK </w:t>
      </w:r>
    </w:p>
    <w:p w14:paraId="72FE085D" w14:textId="77777777" w:rsidR="000479F5" w:rsidRPr="00461FF8" w:rsidRDefault="00071B0B" w:rsidP="000479F5">
      <w:pPr>
        <w:pStyle w:val="Naslov"/>
        <w:rPr>
          <w:b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1</w:t>
      </w:r>
      <w:r w:rsidR="000479F5" w:rsidRPr="00461FF8">
        <w:rPr>
          <w:b/>
          <w:color w:val="000000"/>
          <w:sz w:val="22"/>
          <w:szCs w:val="22"/>
          <w:lang w:val="sl-SI"/>
        </w:rPr>
        <w:t xml:space="preserve">. sestanka komisije RZS za </w:t>
      </w:r>
      <w:r>
        <w:rPr>
          <w:b/>
          <w:color w:val="000000"/>
          <w:sz w:val="22"/>
          <w:szCs w:val="22"/>
          <w:lang w:val="sl-SI"/>
        </w:rPr>
        <w:t xml:space="preserve"> gospodarska in finančna </w:t>
      </w:r>
      <w:r w:rsidR="000479F5" w:rsidRPr="00461FF8">
        <w:rPr>
          <w:b/>
          <w:color w:val="000000"/>
          <w:sz w:val="22"/>
          <w:szCs w:val="22"/>
          <w:lang w:val="sl-SI"/>
        </w:rPr>
        <w:t>vprašanja</w:t>
      </w:r>
    </w:p>
    <w:p w14:paraId="1693CAF4" w14:textId="77777777" w:rsidR="000479F5" w:rsidRPr="00461FF8" w:rsidRDefault="000479F5" w:rsidP="000479F5">
      <w:pPr>
        <w:pStyle w:val="Naslov"/>
        <w:rPr>
          <w:b/>
          <w:color w:val="000000"/>
          <w:sz w:val="22"/>
          <w:szCs w:val="22"/>
          <w:lang w:val="sl-SI"/>
        </w:rPr>
      </w:pPr>
      <w:r w:rsidRPr="00461FF8">
        <w:rPr>
          <w:b/>
          <w:color w:val="000000"/>
          <w:sz w:val="22"/>
          <w:szCs w:val="22"/>
          <w:lang w:val="sl-SI"/>
        </w:rPr>
        <w:t>v tem mandatu</w:t>
      </w:r>
    </w:p>
    <w:p w14:paraId="3EDDAD29" w14:textId="77777777" w:rsidR="00661A8A" w:rsidRPr="00461FF8" w:rsidRDefault="00661A8A" w:rsidP="000479F5">
      <w:pPr>
        <w:rPr>
          <w:rFonts w:ascii="Arial Narrow" w:hAnsi="Arial Narrow"/>
          <w:color w:val="000000"/>
          <w:sz w:val="22"/>
          <w:szCs w:val="22"/>
        </w:rPr>
      </w:pPr>
    </w:p>
    <w:p w14:paraId="5948D26A" w14:textId="5016BB30" w:rsidR="000479F5" w:rsidRPr="00661A8A" w:rsidRDefault="000479F5" w:rsidP="000479F5">
      <w:pPr>
        <w:rPr>
          <w:rFonts w:ascii="Arial Narrow" w:hAnsi="Arial Narrow"/>
        </w:rPr>
      </w:pPr>
      <w:r w:rsidRPr="00661A8A">
        <w:rPr>
          <w:rFonts w:ascii="Arial Narrow" w:hAnsi="Arial Narrow"/>
          <w:color w:val="000000"/>
        </w:rPr>
        <w:t xml:space="preserve">Sestanek je bil </w:t>
      </w:r>
      <w:r w:rsidRPr="00661A8A">
        <w:rPr>
          <w:rFonts w:ascii="Arial Narrow" w:hAnsi="Arial Narrow"/>
          <w:b/>
          <w:i/>
          <w:color w:val="000000"/>
        </w:rPr>
        <w:t xml:space="preserve">v </w:t>
      </w:r>
      <w:r w:rsidR="00CC6318">
        <w:rPr>
          <w:rFonts w:ascii="Arial Narrow" w:hAnsi="Arial Narrow"/>
          <w:b/>
          <w:i/>
          <w:color w:val="000000"/>
        </w:rPr>
        <w:t>sredo 9. novembra</w:t>
      </w:r>
      <w:r w:rsidRPr="00661A8A">
        <w:rPr>
          <w:rFonts w:ascii="Arial Narrow" w:hAnsi="Arial Narrow"/>
          <w:b/>
          <w:i/>
          <w:color w:val="000000"/>
        </w:rPr>
        <w:t xml:space="preserve"> </w:t>
      </w:r>
      <w:r w:rsidRPr="00661A8A">
        <w:rPr>
          <w:rFonts w:ascii="Arial Narrow" w:hAnsi="Arial Narrow"/>
          <w:i/>
          <w:color w:val="000000"/>
        </w:rPr>
        <w:t>z z</w:t>
      </w:r>
      <w:r w:rsidRPr="00661A8A">
        <w:rPr>
          <w:rFonts w:ascii="Arial Narrow" w:hAnsi="Arial Narrow"/>
          <w:color w:val="000000"/>
        </w:rPr>
        <w:t xml:space="preserve">ačetkom </w:t>
      </w:r>
      <w:r w:rsidR="0012022B">
        <w:rPr>
          <w:rFonts w:ascii="Arial Narrow" w:hAnsi="Arial Narrow"/>
          <w:b/>
          <w:i/>
          <w:color w:val="000000"/>
        </w:rPr>
        <w:t>ob 1</w:t>
      </w:r>
      <w:r w:rsidR="00CC6318">
        <w:rPr>
          <w:rFonts w:ascii="Arial Narrow" w:hAnsi="Arial Narrow"/>
          <w:b/>
          <w:i/>
          <w:color w:val="000000"/>
        </w:rPr>
        <w:t>6:</w:t>
      </w:r>
      <w:r w:rsidR="00F0234B">
        <w:rPr>
          <w:rFonts w:ascii="Arial Narrow" w:hAnsi="Arial Narrow"/>
          <w:b/>
          <w:i/>
          <w:color w:val="000000"/>
        </w:rPr>
        <w:t>00</w:t>
      </w:r>
      <w:r w:rsidRPr="00661A8A">
        <w:rPr>
          <w:rFonts w:ascii="Arial Narrow" w:hAnsi="Arial Narrow"/>
          <w:b/>
          <w:i/>
          <w:color w:val="000000"/>
        </w:rPr>
        <w:t xml:space="preserve"> uri</w:t>
      </w:r>
      <w:r w:rsidRPr="00661A8A">
        <w:rPr>
          <w:rFonts w:ascii="Arial Narrow" w:hAnsi="Arial Narrow"/>
          <w:color w:val="000000"/>
        </w:rPr>
        <w:t xml:space="preserve"> v </w:t>
      </w:r>
      <w:r w:rsidR="00CC6318">
        <w:rPr>
          <w:rFonts w:ascii="Arial Narrow" w:hAnsi="Arial Narrow"/>
        </w:rPr>
        <w:t>sejni sobi</w:t>
      </w:r>
      <w:r w:rsidRPr="00661A8A">
        <w:rPr>
          <w:rFonts w:ascii="Arial Narrow" w:hAnsi="Arial Narrow"/>
        </w:rPr>
        <w:t xml:space="preserve"> Ribiške zveze Slovenije, Ljubljana, Tržaška cesta 134.</w:t>
      </w:r>
    </w:p>
    <w:p w14:paraId="59BD0226" w14:textId="77777777" w:rsidR="000479F5" w:rsidRPr="00661A8A" w:rsidRDefault="000479F5" w:rsidP="000479F5">
      <w:pPr>
        <w:rPr>
          <w:rFonts w:ascii="Arial Narrow" w:hAnsi="Arial Narrow"/>
        </w:rPr>
      </w:pPr>
    </w:p>
    <w:p w14:paraId="43085D3F" w14:textId="77777777" w:rsidR="000479F5" w:rsidRPr="00661A8A" w:rsidRDefault="000479F5" w:rsidP="000479F5">
      <w:pPr>
        <w:rPr>
          <w:rFonts w:ascii="Arial Narrow" w:hAnsi="Arial Narrow"/>
          <w:i/>
          <w:color w:val="000000"/>
        </w:rPr>
      </w:pPr>
      <w:r w:rsidRPr="00661A8A">
        <w:rPr>
          <w:rFonts w:ascii="Arial Narrow" w:hAnsi="Arial Narrow"/>
          <w:b/>
          <w:i/>
          <w:color w:val="000000"/>
        </w:rPr>
        <w:t>Prisotni:</w:t>
      </w:r>
    </w:p>
    <w:p w14:paraId="32EE13E0" w14:textId="4F349226" w:rsidR="000479F5" w:rsidRPr="00661A8A" w:rsidRDefault="000479F5" w:rsidP="000479F5">
      <w:pPr>
        <w:ind w:left="1560" w:hanging="1560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i/>
          <w:color w:val="000000"/>
        </w:rPr>
        <w:t>- k o m i s i j a :</w:t>
      </w:r>
      <w:r w:rsidR="00071B0B">
        <w:rPr>
          <w:rFonts w:ascii="Arial Narrow" w:hAnsi="Arial Narrow"/>
          <w:color w:val="000000"/>
        </w:rPr>
        <w:tab/>
      </w:r>
      <w:r w:rsidR="00CC6318">
        <w:rPr>
          <w:rFonts w:ascii="Arial Narrow" w:hAnsi="Arial Narrow"/>
          <w:color w:val="000000"/>
        </w:rPr>
        <w:t>Marko LIPOVŽ</w:t>
      </w:r>
      <w:r w:rsidR="0012022B">
        <w:rPr>
          <w:rFonts w:ascii="Arial Narrow" w:hAnsi="Arial Narrow"/>
          <w:color w:val="000000"/>
        </w:rPr>
        <w:t xml:space="preserve"> (predsednik komisije) ter član</w:t>
      </w:r>
      <w:r w:rsidR="00CC6318">
        <w:rPr>
          <w:rFonts w:ascii="Arial Narrow" w:hAnsi="Arial Narrow"/>
          <w:color w:val="000000"/>
        </w:rPr>
        <w:t>a</w:t>
      </w:r>
      <w:r w:rsidRPr="00661A8A">
        <w:rPr>
          <w:rFonts w:ascii="Arial Narrow" w:hAnsi="Arial Narrow"/>
          <w:color w:val="000000"/>
        </w:rPr>
        <w:t>:</w:t>
      </w:r>
      <w:r w:rsidR="00CC6318">
        <w:rPr>
          <w:rFonts w:ascii="Arial Narrow" w:hAnsi="Arial Narrow"/>
          <w:color w:val="000000"/>
        </w:rPr>
        <w:t xml:space="preserve"> Matjaž KRIŽNAR, Roman MATEK</w:t>
      </w:r>
      <w:r w:rsidRPr="00661A8A">
        <w:rPr>
          <w:rFonts w:ascii="Arial Narrow" w:hAnsi="Arial Narrow"/>
        </w:rPr>
        <w:t>;</w:t>
      </w:r>
    </w:p>
    <w:p w14:paraId="4DA52FB2" w14:textId="1F8C0559" w:rsidR="000479F5" w:rsidRPr="00661A8A" w:rsidRDefault="000479F5" w:rsidP="00CC6318">
      <w:pPr>
        <w:ind w:left="1560" w:hanging="1560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i/>
          <w:color w:val="000000"/>
        </w:rPr>
        <w:t>- drugi vabljeni:</w:t>
      </w:r>
      <w:r w:rsidRPr="00661A8A">
        <w:rPr>
          <w:rFonts w:ascii="Arial Narrow" w:hAnsi="Arial Narrow"/>
          <w:i/>
          <w:color w:val="000000"/>
        </w:rPr>
        <w:tab/>
      </w:r>
      <w:r w:rsidR="00071B0B" w:rsidRPr="00661A8A">
        <w:rPr>
          <w:rFonts w:ascii="Arial Narrow" w:hAnsi="Arial Narrow"/>
          <w:color w:val="000000"/>
        </w:rPr>
        <w:t xml:space="preserve">dr. Miroslav </w:t>
      </w:r>
      <w:r w:rsidR="00D100CA" w:rsidRPr="00661A8A">
        <w:rPr>
          <w:rFonts w:ascii="Arial Narrow" w:hAnsi="Arial Narrow"/>
          <w:color w:val="000000"/>
        </w:rPr>
        <w:t xml:space="preserve">ŽABERL </w:t>
      </w:r>
      <w:r w:rsidR="00071B0B" w:rsidRPr="00661A8A">
        <w:rPr>
          <w:rFonts w:ascii="Arial Narrow" w:hAnsi="Arial Narrow"/>
          <w:color w:val="000000"/>
        </w:rPr>
        <w:t>(predsednik</w:t>
      </w:r>
      <w:r w:rsidR="00071B0B">
        <w:rPr>
          <w:rFonts w:ascii="Arial Narrow" w:hAnsi="Arial Narrow"/>
          <w:color w:val="000000"/>
        </w:rPr>
        <w:t>)</w:t>
      </w:r>
      <w:r w:rsidR="0012022B">
        <w:rPr>
          <w:rFonts w:ascii="Arial Narrow" w:hAnsi="Arial Narrow"/>
          <w:color w:val="000000"/>
        </w:rPr>
        <w:t xml:space="preserve">, </w:t>
      </w:r>
      <w:r w:rsidRPr="00661A8A">
        <w:rPr>
          <w:rFonts w:ascii="Arial Narrow" w:hAnsi="Arial Narrow"/>
          <w:color w:val="000000"/>
        </w:rPr>
        <w:t>mag. I</w:t>
      </w:r>
      <w:r w:rsidR="00372E18">
        <w:rPr>
          <w:rFonts w:ascii="Arial Narrow" w:hAnsi="Arial Narrow"/>
          <w:color w:val="000000"/>
        </w:rPr>
        <w:t xml:space="preserve">gor </w:t>
      </w:r>
      <w:r w:rsidR="00D100CA">
        <w:rPr>
          <w:rFonts w:ascii="Arial Narrow" w:hAnsi="Arial Narrow"/>
          <w:color w:val="000000"/>
        </w:rPr>
        <w:t>MILIČIĆ</w:t>
      </w:r>
      <w:r w:rsidR="00D100CA" w:rsidRPr="00661A8A">
        <w:rPr>
          <w:rFonts w:ascii="Arial Narrow" w:hAnsi="Arial Narrow"/>
          <w:color w:val="000000"/>
        </w:rPr>
        <w:t xml:space="preserve"> </w:t>
      </w:r>
      <w:r w:rsidRPr="00661A8A">
        <w:rPr>
          <w:rFonts w:ascii="Arial Narrow" w:hAnsi="Arial Narrow"/>
          <w:color w:val="000000"/>
        </w:rPr>
        <w:t>(sekretar);</w:t>
      </w:r>
    </w:p>
    <w:p w14:paraId="55238EB6" w14:textId="2157F850" w:rsidR="000479F5" w:rsidRPr="00CC6318" w:rsidRDefault="000479F5" w:rsidP="000479F5">
      <w:pPr>
        <w:ind w:left="1560" w:hanging="1560"/>
        <w:rPr>
          <w:rFonts w:ascii="Arial Narrow" w:hAnsi="Arial Narrow"/>
          <w:bCs/>
          <w:color w:val="000000"/>
        </w:rPr>
      </w:pPr>
      <w:r w:rsidRPr="00CC6318">
        <w:rPr>
          <w:rFonts w:ascii="Arial Narrow" w:hAnsi="Arial Narrow"/>
          <w:bCs/>
          <w:i/>
          <w:color w:val="000000"/>
        </w:rPr>
        <w:t>Opravičili:</w:t>
      </w:r>
      <w:r w:rsidRPr="00CC6318">
        <w:rPr>
          <w:rFonts w:ascii="Arial Narrow" w:hAnsi="Arial Narrow"/>
          <w:bCs/>
          <w:i/>
          <w:color w:val="000000"/>
        </w:rPr>
        <w:tab/>
      </w:r>
      <w:r w:rsidR="00CC6318" w:rsidRPr="00CC6318">
        <w:rPr>
          <w:rFonts w:ascii="Arial Narrow" w:hAnsi="Arial Narrow"/>
          <w:bCs/>
          <w:i/>
          <w:color w:val="000000"/>
        </w:rPr>
        <w:t>/</w:t>
      </w:r>
    </w:p>
    <w:p w14:paraId="5026CE28" w14:textId="77777777" w:rsidR="00071B0B" w:rsidRDefault="00071B0B" w:rsidP="000479F5">
      <w:pPr>
        <w:ind w:left="1560" w:hanging="1560"/>
        <w:rPr>
          <w:rFonts w:ascii="Arial Narrow" w:hAnsi="Arial Narrow"/>
          <w:i/>
          <w:color w:val="000000"/>
        </w:rPr>
      </w:pPr>
    </w:p>
    <w:p w14:paraId="7BBFBFE6" w14:textId="1FA02666" w:rsidR="000479F5" w:rsidRPr="00661A8A" w:rsidRDefault="000479F5" w:rsidP="000479F5">
      <w:pPr>
        <w:ind w:left="1560" w:hanging="1560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i/>
          <w:color w:val="000000"/>
        </w:rPr>
        <w:t>SKLEPČNOST:</w:t>
      </w:r>
      <w:r w:rsidRPr="00661A8A">
        <w:rPr>
          <w:rFonts w:ascii="Arial Narrow" w:hAnsi="Arial Narrow"/>
          <w:color w:val="000000"/>
        </w:rPr>
        <w:tab/>
        <w:t xml:space="preserve">Od </w:t>
      </w:r>
      <w:r w:rsidR="00CC6318">
        <w:rPr>
          <w:rFonts w:ascii="Arial Narrow" w:hAnsi="Arial Narrow"/>
          <w:color w:val="000000"/>
        </w:rPr>
        <w:t>treh</w:t>
      </w:r>
      <w:r w:rsidRPr="00661A8A">
        <w:rPr>
          <w:rFonts w:ascii="Arial Narrow" w:hAnsi="Arial Narrow"/>
          <w:color w:val="000000"/>
        </w:rPr>
        <w:t xml:space="preserve"> s</w:t>
      </w:r>
      <w:r w:rsidR="00CC6318">
        <w:rPr>
          <w:rFonts w:ascii="Arial Narrow" w:hAnsi="Arial Narrow"/>
          <w:color w:val="000000"/>
        </w:rPr>
        <w:t>o</w:t>
      </w:r>
      <w:r w:rsidRPr="00661A8A">
        <w:rPr>
          <w:rFonts w:ascii="Arial Narrow" w:hAnsi="Arial Narrow"/>
          <w:color w:val="000000"/>
        </w:rPr>
        <w:t xml:space="preserve"> </w:t>
      </w:r>
      <w:r w:rsidR="00081E9E">
        <w:rPr>
          <w:rFonts w:ascii="Arial Narrow" w:hAnsi="Arial Narrow"/>
          <w:color w:val="000000"/>
          <w:u w:val="single"/>
        </w:rPr>
        <w:t>prisotn</w:t>
      </w:r>
      <w:r w:rsidR="00CC6318">
        <w:rPr>
          <w:rFonts w:ascii="Arial Narrow" w:hAnsi="Arial Narrow"/>
          <w:color w:val="000000"/>
          <w:u w:val="single"/>
        </w:rPr>
        <w:t>i trije</w:t>
      </w:r>
      <w:r w:rsidRPr="00661A8A">
        <w:rPr>
          <w:rFonts w:ascii="Arial Narrow" w:hAnsi="Arial Narrow"/>
          <w:color w:val="000000"/>
          <w:u w:val="single"/>
        </w:rPr>
        <w:t xml:space="preserve"> </w:t>
      </w:r>
      <w:r w:rsidR="00081E9E">
        <w:rPr>
          <w:rFonts w:ascii="Arial Narrow" w:hAnsi="Arial Narrow"/>
          <w:color w:val="000000"/>
          <w:u w:val="single"/>
        </w:rPr>
        <w:t>član</w:t>
      </w:r>
      <w:r w:rsidR="00CC6318">
        <w:rPr>
          <w:rFonts w:ascii="Arial Narrow" w:hAnsi="Arial Narrow"/>
          <w:color w:val="000000"/>
          <w:u w:val="single"/>
        </w:rPr>
        <w:t>i</w:t>
      </w:r>
      <w:r w:rsidRPr="00661A8A">
        <w:rPr>
          <w:rFonts w:ascii="Arial Narrow" w:hAnsi="Arial Narrow"/>
          <w:color w:val="000000"/>
          <w:u w:val="single"/>
        </w:rPr>
        <w:t xml:space="preserve"> komisije</w:t>
      </w:r>
      <w:r w:rsidRPr="00661A8A">
        <w:rPr>
          <w:rFonts w:ascii="Arial Narrow" w:hAnsi="Arial Narrow"/>
          <w:color w:val="000000"/>
        </w:rPr>
        <w:t>. Sestanek</w:t>
      </w:r>
      <w:r w:rsidR="00CC6318">
        <w:rPr>
          <w:rFonts w:ascii="Arial Narrow" w:hAnsi="Arial Narrow"/>
          <w:color w:val="000000"/>
        </w:rPr>
        <w:t xml:space="preserve"> </w:t>
      </w:r>
      <w:r w:rsidR="00CC6318" w:rsidRPr="00CC6318">
        <w:rPr>
          <w:rFonts w:ascii="Arial Narrow" w:hAnsi="Arial Narrow"/>
          <w:b/>
          <w:bCs/>
          <w:color w:val="000000"/>
        </w:rPr>
        <w:t>je</w:t>
      </w:r>
      <w:r w:rsidRPr="00CC6318">
        <w:rPr>
          <w:rFonts w:ascii="Arial Narrow" w:hAnsi="Arial Narrow"/>
          <w:b/>
          <w:bCs/>
          <w:color w:val="000000"/>
        </w:rPr>
        <w:t xml:space="preserve"> sklepčen</w:t>
      </w:r>
      <w:r w:rsidRPr="00661A8A">
        <w:rPr>
          <w:rFonts w:ascii="Arial Narrow" w:hAnsi="Arial Narrow"/>
          <w:color w:val="000000"/>
        </w:rPr>
        <w:t xml:space="preserve">. </w:t>
      </w:r>
    </w:p>
    <w:p w14:paraId="0631E5ED" w14:textId="77777777" w:rsidR="00661A8A" w:rsidRDefault="00661A8A" w:rsidP="000479F5">
      <w:pPr>
        <w:pStyle w:val="Naslov1"/>
        <w:spacing w:before="120" w:after="120"/>
        <w:rPr>
          <w:rFonts w:ascii="Arial Narrow" w:hAnsi="Arial Narrow"/>
          <w:i/>
          <w:sz w:val="24"/>
          <w:szCs w:val="24"/>
        </w:rPr>
      </w:pPr>
    </w:p>
    <w:p w14:paraId="434E62E1" w14:textId="77777777" w:rsidR="00661A8A" w:rsidRDefault="000479F5" w:rsidP="00661A8A">
      <w:pPr>
        <w:pStyle w:val="Naslov1"/>
        <w:spacing w:before="120" w:after="120"/>
        <w:rPr>
          <w:rFonts w:ascii="Arial Narrow" w:hAnsi="Arial Narrow"/>
          <w:i/>
          <w:sz w:val="24"/>
          <w:szCs w:val="24"/>
        </w:rPr>
      </w:pPr>
      <w:r w:rsidRPr="00661A8A">
        <w:rPr>
          <w:rFonts w:ascii="Arial Narrow" w:hAnsi="Arial Narrow"/>
          <w:i/>
          <w:sz w:val="24"/>
          <w:szCs w:val="24"/>
        </w:rPr>
        <w:t>Dnevni red:</w:t>
      </w:r>
    </w:p>
    <w:p w14:paraId="41589BAB" w14:textId="77777777" w:rsidR="00CC6318" w:rsidRDefault="00CC6318" w:rsidP="00CC6318">
      <w:pPr>
        <w:pStyle w:val="Naslov1"/>
        <w:spacing w:before="0"/>
        <w:rPr>
          <w:rFonts w:ascii="Arial Narrow" w:hAnsi="Arial Narrow"/>
          <w:b w:val="0"/>
          <w:bCs w:val="0"/>
          <w:color w:val="000000"/>
          <w:sz w:val="24"/>
          <w:szCs w:val="24"/>
        </w:rPr>
      </w:pPr>
    </w:p>
    <w:p w14:paraId="42850FC8" w14:textId="0213816B" w:rsidR="00CC6318" w:rsidRPr="009B329F" w:rsidRDefault="00CC6318" w:rsidP="00CC6318">
      <w:pPr>
        <w:pStyle w:val="Naslov1"/>
        <w:spacing w:before="0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9B329F">
        <w:rPr>
          <w:rFonts w:ascii="Arial Narrow" w:hAnsi="Arial Narrow"/>
          <w:b w:val="0"/>
          <w:bCs w:val="0"/>
          <w:color w:val="000000"/>
          <w:sz w:val="24"/>
          <w:szCs w:val="24"/>
        </w:rPr>
        <w:t>1. Pregled dosedanjega dela</w:t>
      </w:r>
      <w:r>
        <w:rPr>
          <w:rFonts w:ascii="Arial Narrow" w:hAnsi="Arial Narrow"/>
          <w:b w:val="0"/>
          <w:bCs w:val="0"/>
          <w:color w:val="000000"/>
          <w:sz w:val="24"/>
          <w:szCs w:val="24"/>
        </w:rPr>
        <w:t>.</w:t>
      </w:r>
    </w:p>
    <w:p w14:paraId="05BB3A2F" w14:textId="77777777" w:rsidR="00CC6318" w:rsidRPr="009B329F" w:rsidRDefault="00CC6318" w:rsidP="00CC6318">
      <w:pPr>
        <w:pStyle w:val="Naslov1"/>
        <w:spacing w:before="0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9B329F">
        <w:rPr>
          <w:rFonts w:ascii="Arial Narrow" w:hAnsi="Arial Narrow"/>
          <w:b w:val="0"/>
          <w:bCs w:val="0"/>
          <w:color w:val="000000"/>
          <w:sz w:val="24"/>
          <w:szCs w:val="24"/>
        </w:rPr>
        <w:t>2. Pregled nalog komisije v tem mandatu</w:t>
      </w:r>
      <w:r>
        <w:rPr>
          <w:rFonts w:ascii="Arial Narrow" w:hAnsi="Arial Narrow"/>
          <w:b w:val="0"/>
          <w:bCs w:val="0"/>
          <w:color w:val="000000"/>
          <w:sz w:val="24"/>
          <w:szCs w:val="24"/>
        </w:rPr>
        <w:t>.</w:t>
      </w:r>
    </w:p>
    <w:p w14:paraId="2A4CDC35" w14:textId="4EC0F0FF" w:rsidR="0012022B" w:rsidRPr="00CC6318" w:rsidRDefault="00CC6318" w:rsidP="00CC6318">
      <w:pPr>
        <w:pStyle w:val="Naslov1"/>
        <w:spacing w:before="0"/>
        <w:rPr>
          <w:rFonts w:ascii="Arial Narrow" w:hAnsi="Arial Narrow"/>
          <w:b w:val="0"/>
          <w:bCs w:val="0"/>
          <w:color w:val="000000"/>
          <w:sz w:val="24"/>
          <w:szCs w:val="24"/>
        </w:rPr>
      </w:pPr>
      <w:r w:rsidRPr="009B329F">
        <w:rPr>
          <w:rFonts w:ascii="Arial Narrow" w:hAnsi="Arial Narrow"/>
          <w:b w:val="0"/>
          <w:bCs w:val="0"/>
          <w:color w:val="000000"/>
          <w:sz w:val="24"/>
          <w:szCs w:val="24"/>
        </w:rPr>
        <w:t>3. Razno</w:t>
      </w:r>
      <w:r>
        <w:rPr>
          <w:rFonts w:ascii="Arial Narrow" w:hAnsi="Arial Narrow"/>
          <w:b w:val="0"/>
          <w:bCs w:val="0"/>
          <w:color w:val="000000"/>
          <w:sz w:val="24"/>
          <w:szCs w:val="24"/>
        </w:rPr>
        <w:t>.</w:t>
      </w:r>
    </w:p>
    <w:p w14:paraId="624A6BCE" w14:textId="77777777" w:rsidR="00CC6318" w:rsidRDefault="00CC6318" w:rsidP="0012022B">
      <w:pPr>
        <w:tabs>
          <w:tab w:val="left" w:pos="426"/>
        </w:tabs>
        <w:spacing w:before="0" w:after="0"/>
        <w:jc w:val="left"/>
        <w:rPr>
          <w:rFonts w:ascii="Arial Narrow" w:hAnsi="Arial Narrow"/>
        </w:rPr>
      </w:pPr>
    </w:p>
    <w:p w14:paraId="61A8B9DD" w14:textId="266EF1CC" w:rsidR="00F0234B" w:rsidRDefault="00CC6318" w:rsidP="0012022B">
      <w:pPr>
        <w:tabs>
          <w:tab w:val="left" w:pos="426"/>
        </w:tabs>
        <w:spacing w:before="0" w:after="0"/>
        <w:jc w:val="left"/>
        <w:rPr>
          <w:rFonts w:ascii="Arial Narrow" w:hAnsi="Arial Narrow"/>
        </w:rPr>
      </w:pPr>
      <w:r>
        <w:rPr>
          <w:rFonts w:ascii="Arial Narrow" w:hAnsi="Arial Narrow"/>
        </w:rPr>
        <w:t>Predlagani d</w:t>
      </w:r>
      <w:r w:rsidR="00405ACA">
        <w:rPr>
          <w:rFonts w:ascii="Arial Narrow" w:hAnsi="Arial Narrow"/>
        </w:rPr>
        <w:t>nevni red je bil sprejet soglasno.</w:t>
      </w:r>
    </w:p>
    <w:p w14:paraId="61A86F56" w14:textId="15C41A46" w:rsidR="008A19D9" w:rsidRDefault="008A19D9" w:rsidP="00F0234B">
      <w:pPr>
        <w:spacing w:before="0" w:after="0"/>
        <w:rPr>
          <w:rFonts w:ascii="Arial Narrow" w:hAnsi="Arial Narrow"/>
        </w:rPr>
      </w:pPr>
    </w:p>
    <w:p w14:paraId="1F30B5B7" w14:textId="2AB7EF7E" w:rsidR="008A19D9" w:rsidRDefault="008A19D9" w:rsidP="00F0234B">
      <w:pPr>
        <w:spacing w:before="0" w:after="0"/>
        <w:rPr>
          <w:rFonts w:ascii="Arial Narrow" w:hAnsi="Arial Narrow"/>
        </w:rPr>
      </w:pPr>
    </w:p>
    <w:p w14:paraId="6D6B8F96" w14:textId="77777777" w:rsidR="008A19D9" w:rsidRPr="00661A8A" w:rsidRDefault="008A19D9" w:rsidP="00F0234B">
      <w:pPr>
        <w:spacing w:before="0" w:after="0"/>
        <w:rPr>
          <w:rFonts w:ascii="Arial Narrow" w:hAnsi="Arial Narrow"/>
        </w:rPr>
      </w:pPr>
    </w:p>
    <w:p w14:paraId="10532693" w14:textId="77777777" w:rsidR="000479F5" w:rsidRPr="00661A8A" w:rsidRDefault="000479F5" w:rsidP="00661A8A">
      <w:pPr>
        <w:pStyle w:val="Naslov3"/>
        <w:jc w:val="center"/>
        <w:rPr>
          <w:rFonts w:ascii="Arial Narrow" w:hAnsi="Arial Narrow"/>
          <w:color w:val="000000"/>
          <w:sz w:val="24"/>
          <w:szCs w:val="24"/>
        </w:rPr>
      </w:pPr>
      <w:r w:rsidRPr="00661A8A">
        <w:rPr>
          <w:rFonts w:ascii="Arial Narrow" w:hAnsi="Arial Narrow"/>
          <w:color w:val="000000"/>
          <w:sz w:val="24"/>
          <w:szCs w:val="24"/>
        </w:rPr>
        <w:t>AD 1</w:t>
      </w:r>
    </w:p>
    <w:p w14:paraId="60FB91F1" w14:textId="77777777" w:rsidR="00F973CD" w:rsidRDefault="00F973CD" w:rsidP="00F973CD">
      <w:pPr>
        <w:spacing w:before="0" w:after="0"/>
        <w:rPr>
          <w:rFonts w:ascii="Arial Narrow" w:hAnsi="Arial Narrow"/>
          <w:u w:val="single"/>
        </w:rPr>
      </w:pPr>
    </w:p>
    <w:p w14:paraId="5AEA401A" w14:textId="5A69FCC2" w:rsidR="00CC6318" w:rsidRPr="0088045F" w:rsidRDefault="00CC6318" w:rsidP="00CC6318">
      <w:pPr>
        <w:pStyle w:val="Naslov1"/>
        <w:spacing w:before="0"/>
        <w:rPr>
          <w:rFonts w:ascii="Arial Narrow" w:hAnsi="Arial Narrow"/>
          <w:b w:val="0"/>
          <w:bCs w:val="0"/>
          <w:color w:val="000000"/>
          <w:sz w:val="24"/>
          <w:szCs w:val="24"/>
          <w:u w:val="single"/>
        </w:rPr>
      </w:pPr>
      <w:r w:rsidRPr="0088045F">
        <w:rPr>
          <w:rFonts w:ascii="Arial Narrow" w:hAnsi="Arial Narrow"/>
          <w:b w:val="0"/>
          <w:bCs w:val="0"/>
          <w:color w:val="000000"/>
          <w:sz w:val="24"/>
          <w:szCs w:val="24"/>
          <w:u w:val="single"/>
        </w:rPr>
        <w:t>Pregled dosedanjega dela.</w:t>
      </w:r>
    </w:p>
    <w:p w14:paraId="08D51F64" w14:textId="353F302F" w:rsidR="00D100CA" w:rsidRDefault="00D100CA" w:rsidP="00081E9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Predsednik komisije Marko Lipovž je prisotnim povedal da je namen današnjega sestanka spoznati se in definirati naloge nove sestave komisije za gospodarsko finančna vprašanja. Komisija v preteklem mandatu ni imela aktivnosti in sklepčnih sestankov, zato bo na novo zastavila načrt dela za prihodnje. </w:t>
      </w:r>
    </w:p>
    <w:p w14:paraId="047A1067" w14:textId="670C5AC5" w:rsidR="00096DE5" w:rsidRDefault="00096DE5" w:rsidP="00D37FAF">
      <w:pPr>
        <w:rPr>
          <w:rFonts w:ascii="Arial Narrow" w:hAnsi="Arial Narrow"/>
        </w:rPr>
      </w:pPr>
    </w:p>
    <w:p w14:paraId="60032D6D" w14:textId="74F2A415" w:rsidR="0088045F" w:rsidRDefault="0088045F" w:rsidP="00D37FAF">
      <w:pPr>
        <w:rPr>
          <w:rFonts w:ascii="Arial Narrow" w:hAnsi="Arial Narrow"/>
        </w:rPr>
      </w:pPr>
    </w:p>
    <w:p w14:paraId="1B8DB2A4" w14:textId="260AFE8B" w:rsidR="0088045F" w:rsidRDefault="0088045F" w:rsidP="00D37FAF">
      <w:pPr>
        <w:rPr>
          <w:rFonts w:ascii="Arial Narrow" w:hAnsi="Arial Narrow"/>
        </w:rPr>
      </w:pPr>
    </w:p>
    <w:p w14:paraId="0ED3E07C" w14:textId="71579B2F" w:rsidR="0088045F" w:rsidRDefault="0088045F" w:rsidP="00D37FAF">
      <w:pPr>
        <w:rPr>
          <w:rFonts w:ascii="Arial Narrow" w:hAnsi="Arial Narrow"/>
        </w:rPr>
      </w:pPr>
    </w:p>
    <w:p w14:paraId="48E9455F" w14:textId="77777777" w:rsidR="0088045F" w:rsidRDefault="0088045F" w:rsidP="00D37FAF">
      <w:pPr>
        <w:rPr>
          <w:rFonts w:ascii="Arial Narrow" w:hAnsi="Arial Narrow"/>
        </w:rPr>
      </w:pPr>
    </w:p>
    <w:p w14:paraId="3107D9D7" w14:textId="77777777" w:rsidR="00283C2E" w:rsidRDefault="00283C2E" w:rsidP="000571B6">
      <w:pPr>
        <w:pStyle w:val="Odstavekseznama1"/>
        <w:ind w:left="0"/>
      </w:pPr>
    </w:p>
    <w:p w14:paraId="153CCB39" w14:textId="77777777" w:rsidR="00283C2E" w:rsidRPr="00283C2E" w:rsidRDefault="00283C2E" w:rsidP="000571B6">
      <w:pPr>
        <w:pStyle w:val="Odstavekseznama1"/>
        <w:ind w:left="0"/>
      </w:pPr>
    </w:p>
    <w:p w14:paraId="584D136F" w14:textId="77777777" w:rsidR="00071B0B" w:rsidRDefault="006D7668" w:rsidP="00220F8F">
      <w:pPr>
        <w:pStyle w:val="Odstavekseznama1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0571B6">
        <w:rPr>
          <w:rFonts w:ascii="Arial Narrow" w:hAnsi="Arial Narrow"/>
          <w:b/>
          <w:sz w:val="24"/>
          <w:szCs w:val="24"/>
        </w:rPr>
        <w:t>AD 2</w:t>
      </w:r>
    </w:p>
    <w:p w14:paraId="3DB50AC8" w14:textId="49AAF791" w:rsidR="00CC6318" w:rsidRDefault="00CC6318" w:rsidP="00CC6318">
      <w:pPr>
        <w:spacing w:before="0" w:after="0"/>
        <w:rPr>
          <w:rFonts w:ascii="Arial Narrow" w:hAnsi="Arial Narrow"/>
          <w:color w:val="000000"/>
          <w:u w:val="single"/>
        </w:rPr>
      </w:pPr>
      <w:r w:rsidRPr="00CC6318">
        <w:rPr>
          <w:rFonts w:ascii="Arial Narrow" w:hAnsi="Arial Narrow"/>
          <w:color w:val="000000"/>
          <w:u w:val="single"/>
        </w:rPr>
        <w:t>Pregled nalog komisije v tem mandatu.</w:t>
      </w:r>
    </w:p>
    <w:p w14:paraId="3EE84BC5" w14:textId="77777777" w:rsidR="00E14FF1" w:rsidRPr="00CC6318" w:rsidRDefault="00E14FF1" w:rsidP="00CC6318">
      <w:pPr>
        <w:spacing w:before="0" w:after="0"/>
        <w:rPr>
          <w:rFonts w:ascii="Arial Narrow" w:hAnsi="Arial Narrow"/>
          <w:u w:val="single"/>
        </w:rPr>
      </w:pPr>
    </w:p>
    <w:p w14:paraId="4E241D37" w14:textId="7529CCCD" w:rsidR="00BD3316" w:rsidRPr="00E14FF1" w:rsidRDefault="0088045F" w:rsidP="008A19D9">
      <w:pPr>
        <w:rPr>
          <w:rFonts w:ascii="Arial Narrow" w:hAnsi="Arial Narrow"/>
        </w:rPr>
      </w:pPr>
      <w:r w:rsidRPr="00E14FF1">
        <w:rPr>
          <w:rFonts w:ascii="Arial Narrow" w:hAnsi="Arial Narrow"/>
        </w:rPr>
        <w:t>Povzetek razprave:</w:t>
      </w:r>
      <w:r w:rsidR="00D100CA" w:rsidRPr="00E14FF1">
        <w:rPr>
          <w:rFonts w:ascii="Arial Narrow" w:hAnsi="Arial Narrow"/>
        </w:rPr>
        <w:t xml:space="preserve"> predsednik</w:t>
      </w:r>
      <w:r w:rsidR="00460B0F">
        <w:rPr>
          <w:rFonts w:ascii="Arial Narrow" w:hAnsi="Arial Narrow"/>
        </w:rPr>
        <w:t xml:space="preserve"> komisije</w:t>
      </w:r>
      <w:r w:rsidR="00D100CA" w:rsidRPr="00E14FF1">
        <w:rPr>
          <w:rFonts w:ascii="Arial Narrow" w:hAnsi="Arial Narrow"/>
        </w:rPr>
        <w:t xml:space="preserve"> GFV </w:t>
      </w:r>
      <w:r w:rsidR="008A19D9" w:rsidRPr="00E14FF1">
        <w:rPr>
          <w:rFonts w:ascii="Arial Narrow" w:hAnsi="Arial Narrow"/>
        </w:rPr>
        <w:t>Lipovž predstavi</w:t>
      </w:r>
      <w:r w:rsidR="00D100CA" w:rsidRPr="00E14FF1">
        <w:rPr>
          <w:rFonts w:ascii="Arial Narrow" w:hAnsi="Arial Narrow"/>
        </w:rPr>
        <w:t xml:space="preserve"> prisotnim </w:t>
      </w:r>
      <w:r w:rsidR="008A19D9" w:rsidRPr="00E14FF1">
        <w:rPr>
          <w:rFonts w:ascii="Arial Narrow" w:hAnsi="Arial Narrow"/>
        </w:rPr>
        <w:t xml:space="preserve">naloge komisije, </w:t>
      </w:r>
      <w:r w:rsidR="00D100CA" w:rsidRPr="00E14FF1">
        <w:rPr>
          <w:rFonts w:ascii="Arial Narrow" w:hAnsi="Arial Narrow"/>
        </w:rPr>
        <w:t xml:space="preserve">v predstavitvi ga je </w:t>
      </w:r>
      <w:r w:rsidR="008A19D9" w:rsidRPr="00E14FF1">
        <w:rPr>
          <w:rFonts w:ascii="Arial Narrow" w:hAnsi="Arial Narrow"/>
        </w:rPr>
        <w:t>dopolni</w:t>
      </w:r>
      <w:r w:rsidR="00D100CA" w:rsidRPr="00E14FF1">
        <w:rPr>
          <w:rFonts w:ascii="Arial Narrow" w:hAnsi="Arial Narrow"/>
        </w:rPr>
        <w:t>l</w:t>
      </w:r>
      <w:r w:rsidR="008A19D9" w:rsidRPr="00E14FF1">
        <w:rPr>
          <w:rFonts w:ascii="Arial Narrow" w:hAnsi="Arial Narrow"/>
        </w:rPr>
        <w:t xml:space="preserve"> predsednik RZS</w:t>
      </w:r>
      <w:r w:rsidR="00D100CA" w:rsidRPr="00E14FF1">
        <w:rPr>
          <w:rFonts w:ascii="Arial Narrow" w:hAnsi="Arial Narrow"/>
        </w:rPr>
        <w:t xml:space="preserve"> dr. Miroslav Žaberl,</w:t>
      </w:r>
      <w:r w:rsidR="008A19D9" w:rsidRPr="00E14FF1">
        <w:rPr>
          <w:rFonts w:ascii="Arial Narrow" w:hAnsi="Arial Narrow"/>
        </w:rPr>
        <w:t xml:space="preserve"> in pojasni način dela UO in komisij. Komisija je posvetovalno telo</w:t>
      </w:r>
      <w:r w:rsidR="00D100CA" w:rsidRPr="00E14FF1">
        <w:rPr>
          <w:rFonts w:ascii="Arial Narrow" w:hAnsi="Arial Narrow"/>
        </w:rPr>
        <w:t xml:space="preserve"> zveze</w:t>
      </w:r>
      <w:r w:rsidR="008A19D9" w:rsidRPr="00E14FF1">
        <w:rPr>
          <w:rFonts w:ascii="Arial Narrow" w:hAnsi="Arial Narrow"/>
        </w:rPr>
        <w:t xml:space="preserve">, </w:t>
      </w:r>
      <w:r w:rsidR="00D100CA" w:rsidRPr="00E14FF1">
        <w:rPr>
          <w:rFonts w:ascii="Arial Narrow" w:hAnsi="Arial Narrow"/>
        </w:rPr>
        <w:t xml:space="preserve">predsednik RZS pa </w:t>
      </w:r>
      <w:r w:rsidR="008A19D9" w:rsidRPr="00E14FF1">
        <w:rPr>
          <w:rFonts w:ascii="Arial Narrow" w:hAnsi="Arial Narrow"/>
        </w:rPr>
        <w:t xml:space="preserve">želi samoiniciativnost pri </w:t>
      </w:r>
      <w:r w:rsidR="00D100CA" w:rsidRPr="00E14FF1">
        <w:rPr>
          <w:rFonts w:ascii="Arial Narrow" w:hAnsi="Arial Narrow"/>
        </w:rPr>
        <w:t xml:space="preserve">delu </w:t>
      </w:r>
      <w:r w:rsidR="008A19D9" w:rsidRPr="00E14FF1">
        <w:rPr>
          <w:rFonts w:ascii="Arial Narrow" w:hAnsi="Arial Narrow"/>
        </w:rPr>
        <w:t xml:space="preserve">komisij </w:t>
      </w:r>
      <w:r w:rsidR="00D100CA" w:rsidRPr="00E14FF1">
        <w:rPr>
          <w:rFonts w:ascii="Arial Narrow" w:hAnsi="Arial Narrow"/>
        </w:rPr>
        <w:t xml:space="preserve">predvsem pri </w:t>
      </w:r>
      <w:r w:rsidR="008A19D9" w:rsidRPr="00E14FF1">
        <w:rPr>
          <w:rFonts w:ascii="Arial Narrow" w:hAnsi="Arial Narrow"/>
        </w:rPr>
        <w:t>predlogi</w:t>
      </w:r>
      <w:r w:rsidR="00D100CA" w:rsidRPr="00E14FF1">
        <w:rPr>
          <w:rFonts w:ascii="Arial Narrow" w:hAnsi="Arial Narrow"/>
        </w:rPr>
        <w:t>h</w:t>
      </w:r>
      <w:r w:rsidR="008A19D9" w:rsidRPr="00E14FF1">
        <w:rPr>
          <w:rFonts w:ascii="Arial Narrow" w:hAnsi="Arial Narrow"/>
        </w:rPr>
        <w:t xml:space="preserve"> izboljšav. </w:t>
      </w:r>
      <w:r w:rsidR="00D100CA" w:rsidRPr="00E14FF1">
        <w:rPr>
          <w:rFonts w:ascii="Arial Narrow" w:hAnsi="Arial Narrow"/>
        </w:rPr>
        <w:t xml:space="preserve">S sestavo in delom te </w:t>
      </w:r>
      <w:r w:rsidR="008A19D9" w:rsidRPr="00E14FF1">
        <w:rPr>
          <w:rFonts w:ascii="Arial Narrow" w:hAnsi="Arial Narrow"/>
        </w:rPr>
        <w:t>komisij</w:t>
      </w:r>
      <w:r w:rsidR="00D100CA" w:rsidRPr="00E14FF1">
        <w:rPr>
          <w:rFonts w:ascii="Arial Narrow" w:hAnsi="Arial Narrow"/>
        </w:rPr>
        <w:t xml:space="preserve">e v preteklih mandatih na RZS žal nismo imeli </w:t>
      </w:r>
      <w:r w:rsidR="008A19D9" w:rsidRPr="00E14FF1">
        <w:rPr>
          <w:rFonts w:ascii="Arial Narrow" w:hAnsi="Arial Narrow"/>
        </w:rPr>
        <w:t>velik</w:t>
      </w:r>
      <w:r w:rsidR="00D100CA" w:rsidRPr="00E14FF1">
        <w:rPr>
          <w:rFonts w:ascii="Arial Narrow" w:hAnsi="Arial Narrow"/>
        </w:rPr>
        <w:t xml:space="preserve">o </w:t>
      </w:r>
      <w:r w:rsidR="008A19D9" w:rsidRPr="00E14FF1">
        <w:rPr>
          <w:rFonts w:ascii="Arial Narrow" w:hAnsi="Arial Narrow"/>
        </w:rPr>
        <w:t>sreč</w:t>
      </w:r>
      <w:r w:rsidR="00D100CA" w:rsidRPr="00E14FF1">
        <w:rPr>
          <w:rFonts w:ascii="Arial Narrow" w:hAnsi="Arial Narrow"/>
        </w:rPr>
        <w:t>e</w:t>
      </w:r>
      <w:r w:rsidR="008A19D9" w:rsidRPr="00E14FF1">
        <w:rPr>
          <w:rFonts w:ascii="Arial Narrow" w:hAnsi="Arial Narrow"/>
        </w:rPr>
        <w:t xml:space="preserve">. </w:t>
      </w:r>
      <w:r w:rsidR="00D100CA" w:rsidRPr="00E14FF1">
        <w:rPr>
          <w:rFonts w:ascii="Arial Narrow" w:hAnsi="Arial Narrow"/>
        </w:rPr>
        <w:t>V s</w:t>
      </w:r>
      <w:r w:rsidR="008A19D9" w:rsidRPr="00E14FF1">
        <w:rPr>
          <w:rFonts w:ascii="Arial Narrow" w:hAnsi="Arial Narrow"/>
        </w:rPr>
        <w:t>eda</w:t>
      </w:r>
      <w:r w:rsidR="00D100CA" w:rsidRPr="00E14FF1">
        <w:rPr>
          <w:rFonts w:ascii="Arial Narrow" w:hAnsi="Arial Narrow"/>
        </w:rPr>
        <w:t xml:space="preserve">njem, zahtevnem finančnem času, </w:t>
      </w:r>
      <w:r w:rsidR="008A19D9" w:rsidRPr="00E14FF1">
        <w:rPr>
          <w:rFonts w:ascii="Arial Narrow" w:hAnsi="Arial Narrow"/>
        </w:rPr>
        <w:t>se</w:t>
      </w:r>
      <w:r w:rsidR="00D100CA" w:rsidRPr="00E14FF1">
        <w:rPr>
          <w:rFonts w:ascii="Arial Narrow" w:hAnsi="Arial Narrow"/>
        </w:rPr>
        <w:t xml:space="preserve"> bo</w:t>
      </w:r>
      <w:r w:rsidR="008A19D9" w:rsidRPr="00E14FF1">
        <w:rPr>
          <w:rFonts w:ascii="Arial Narrow" w:hAnsi="Arial Narrow"/>
        </w:rPr>
        <w:t xml:space="preserve"> mora</w:t>
      </w:r>
      <w:r w:rsidR="00D100CA" w:rsidRPr="00E14FF1">
        <w:rPr>
          <w:rFonts w:ascii="Arial Narrow" w:hAnsi="Arial Narrow"/>
        </w:rPr>
        <w:t xml:space="preserve">l predsednik </w:t>
      </w:r>
      <w:r w:rsidR="008A19D9" w:rsidRPr="00E14FF1">
        <w:rPr>
          <w:rFonts w:ascii="Arial Narrow" w:hAnsi="Arial Narrow"/>
        </w:rPr>
        <w:t xml:space="preserve"> večkrat obrniti na </w:t>
      </w:r>
      <w:r w:rsidR="00D100CA" w:rsidRPr="00E14FF1">
        <w:rPr>
          <w:rFonts w:ascii="Arial Narrow" w:hAnsi="Arial Narrow"/>
        </w:rPr>
        <w:t>GFV po pomoč in nasvet</w:t>
      </w:r>
      <w:r w:rsidR="00460B0F">
        <w:rPr>
          <w:rFonts w:ascii="Arial Narrow" w:hAnsi="Arial Narrow"/>
        </w:rPr>
        <w:t xml:space="preserve">. </w:t>
      </w:r>
      <w:r w:rsidR="00BD3316" w:rsidRPr="00E14FF1">
        <w:rPr>
          <w:rFonts w:ascii="Arial Narrow" w:hAnsi="Arial Narrow"/>
        </w:rPr>
        <w:t>Področja</w:t>
      </w:r>
      <w:r w:rsidR="00460B0F">
        <w:rPr>
          <w:rFonts w:ascii="Arial Narrow" w:hAnsi="Arial Narrow"/>
        </w:rPr>
        <w:t>,</w:t>
      </w:r>
      <w:r w:rsidR="00BD3316" w:rsidRPr="00E14FF1">
        <w:rPr>
          <w:rFonts w:ascii="Arial Narrow" w:hAnsi="Arial Narrow"/>
        </w:rPr>
        <w:t xml:space="preserve"> kjer</w:t>
      </w:r>
      <w:r w:rsidR="00460B0F">
        <w:rPr>
          <w:rFonts w:ascii="Arial Narrow" w:hAnsi="Arial Narrow"/>
        </w:rPr>
        <w:t xml:space="preserve"> komisija</w:t>
      </w:r>
      <w:r w:rsidR="008A19D9" w:rsidRPr="00E14FF1">
        <w:rPr>
          <w:rFonts w:ascii="Arial Narrow" w:hAnsi="Arial Narrow"/>
        </w:rPr>
        <w:t xml:space="preserve"> lahko pomaga</w:t>
      </w:r>
      <w:r w:rsidR="00BD3316" w:rsidRPr="00E14FF1">
        <w:rPr>
          <w:rFonts w:ascii="Arial Narrow" w:hAnsi="Arial Narrow"/>
        </w:rPr>
        <w:t xml:space="preserve"> </w:t>
      </w:r>
      <w:r w:rsidR="00460B0F">
        <w:rPr>
          <w:rFonts w:ascii="Arial Narrow" w:hAnsi="Arial Narrow"/>
        </w:rPr>
        <w:t>je</w:t>
      </w:r>
      <w:r w:rsidR="00BD3316" w:rsidRPr="00E14FF1">
        <w:rPr>
          <w:rFonts w:ascii="Arial Narrow" w:hAnsi="Arial Narrow"/>
        </w:rPr>
        <w:t xml:space="preserve"> npr. </w:t>
      </w:r>
      <w:r w:rsidR="008A19D9" w:rsidRPr="00E14FF1">
        <w:rPr>
          <w:rFonts w:ascii="Arial Narrow" w:hAnsi="Arial Narrow"/>
        </w:rPr>
        <w:t>vodenje razpisov za RZS</w:t>
      </w:r>
      <w:r w:rsidR="00BD3316" w:rsidRPr="00E14FF1">
        <w:rPr>
          <w:rFonts w:ascii="Arial Narrow" w:hAnsi="Arial Narrow"/>
        </w:rPr>
        <w:t xml:space="preserve">. </w:t>
      </w:r>
      <w:r w:rsidR="008A19D9" w:rsidRPr="00E14FF1">
        <w:rPr>
          <w:rFonts w:ascii="Arial Narrow" w:hAnsi="Arial Narrow"/>
        </w:rPr>
        <w:t>M</w:t>
      </w:r>
      <w:r w:rsidR="00460B0F">
        <w:rPr>
          <w:rFonts w:ascii="Arial Narrow" w:hAnsi="Arial Narrow"/>
        </w:rPr>
        <w:t>.</w:t>
      </w:r>
      <w:r w:rsidR="00BD3316" w:rsidRPr="00E14FF1">
        <w:rPr>
          <w:rFonts w:ascii="Arial Narrow" w:hAnsi="Arial Narrow"/>
        </w:rPr>
        <w:t xml:space="preserve"> </w:t>
      </w:r>
      <w:r w:rsidR="008A19D9" w:rsidRPr="00E14FF1">
        <w:rPr>
          <w:rFonts w:ascii="Arial Narrow" w:hAnsi="Arial Narrow"/>
        </w:rPr>
        <w:t>Ž</w:t>
      </w:r>
      <w:r w:rsidR="00BD3316" w:rsidRPr="00E14FF1">
        <w:rPr>
          <w:rFonts w:ascii="Arial Narrow" w:hAnsi="Arial Narrow"/>
        </w:rPr>
        <w:t xml:space="preserve">aberl se s tem strinja, želi pa da je </w:t>
      </w:r>
      <w:r w:rsidR="00460B0F">
        <w:rPr>
          <w:rFonts w:ascii="Arial Narrow" w:hAnsi="Arial Narrow"/>
        </w:rPr>
        <w:t xml:space="preserve">ta proces </w:t>
      </w:r>
      <w:r w:rsidR="00BD3316" w:rsidRPr="00E14FF1">
        <w:rPr>
          <w:rFonts w:ascii="Arial Narrow" w:hAnsi="Arial Narrow"/>
        </w:rPr>
        <w:t xml:space="preserve">vključen </w:t>
      </w:r>
      <w:r w:rsidR="008A19D9" w:rsidRPr="00E14FF1">
        <w:rPr>
          <w:rFonts w:ascii="Arial Narrow" w:hAnsi="Arial Narrow"/>
        </w:rPr>
        <w:t xml:space="preserve">ali </w:t>
      </w:r>
      <w:r w:rsidR="00BD3316" w:rsidRPr="00E14FF1">
        <w:rPr>
          <w:rFonts w:ascii="Arial Narrow" w:hAnsi="Arial Narrow"/>
        </w:rPr>
        <w:t>on ali</w:t>
      </w:r>
      <w:r w:rsidR="008A19D9" w:rsidRPr="00E14FF1">
        <w:rPr>
          <w:rFonts w:ascii="Arial Narrow" w:hAnsi="Arial Narrow"/>
        </w:rPr>
        <w:t xml:space="preserve"> sekretar. </w:t>
      </w:r>
      <w:r w:rsidR="00BD3316" w:rsidRPr="00E14FF1">
        <w:rPr>
          <w:rFonts w:ascii="Arial Narrow" w:hAnsi="Arial Narrow"/>
        </w:rPr>
        <w:t>Ena od nalog</w:t>
      </w:r>
      <w:r w:rsidR="00460B0F">
        <w:rPr>
          <w:rFonts w:ascii="Arial Narrow" w:hAnsi="Arial Narrow"/>
        </w:rPr>
        <w:t>,</w:t>
      </w:r>
      <w:r w:rsidR="00BD3316" w:rsidRPr="00E14FF1">
        <w:rPr>
          <w:rFonts w:ascii="Arial Narrow" w:hAnsi="Arial Narrow"/>
        </w:rPr>
        <w:t xml:space="preserve"> ki jo komisija lahko prevzame je priprava </w:t>
      </w:r>
      <w:r w:rsidR="008A19D9" w:rsidRPr="00E14FF1">
        <w:rPr>
          <w:rFonts w:ascii="Arial Narrow" w:hAnsi="Arial Narrow"/>
        </w:rPr>
        <w:t>pogodb</w:t>
      </w:r>
      <w:r w:rsidR="00BD3316" w:rsidRPr="00E14FF1">
        <w:rPr>
          <w:rFonts w:ascii="Arial Narrow" w:hAnsi="Arial Narrow"/>
        </w:rPr>
        <w:t xml:space="preserve"> RZS. Glede finančnega aspekta d</w:t>
      </w:r>
      <w:r w:rsidR="008A19D9" w:rsidRPr="00E14FF1">
        <w:rPr>
          <w:rFonts w:ascii="Arial Narrow" w:hAnsi="Arial Narrow"/>
        </w:rPr>
        <w:t>elovanje drugih komisij Lipovž predlaga</w:t>
      </w:r>
      <w:r w:rsidR="00BD3316" w:rsidRPr="00E14FF1">
        <w:rPr>
          <w:rFonts w:ascii="Arial Narrow" w:hAnsi="Arial Narrow"/>
        </w:rPr>
        <w:t>,</w:t>
      </w:r>
      <w:r w:rsidR="008A19D9" w:rsidRPr="00E14FF1">
        <w:rPr>
          <w:rFonts w:ascii="Arial Narrow" w:hAnsi="Arial Narrow"/>
        </w:rPr>
        <w:t xml:space="preserve"> naj komisije pripravijo finančni plan</w:t>
      </w:r>
      <w:r w:rsidR="00BD3316" w:rsidRPr="00E14FF1">
        <w:rPr>
          <w:rFonts w:ascii="Arial Narrow" w:hAnsi="Arial Narrow"/>
        </w:rPr>
        <w:t xml:space="preserve"> svojega delovanja v letu 2023. Do sedaj je predsednik RZS </w:t>
      </w:r>
      <w:r w:rsidR="008A19D9" w:rsidRPr="00E14FF1">
        <w:rPr>
          <w:rFonts w:ascii="Arial Narrow" w:hAnsi="Arial Narrow"/>
        </w:rPr>
        <w:t xml:space="preserve">je </w:t>
      </w:r>
      <w:r w:rsidR="00BD3316" w:rsidRPr="00E14FF1">
        <w:rPr>
          <w:rFonts w:ascii="Arial Narrow" w:hAnsi="Arial Narrow"/>
        </w:rPr>
        <w:t>finančni plan</w:t>
      </w:r>
      <w:r w:rsidR="008A19D9" w:rsidRPr="00E14FF1">
        <w:rPr>
          <w:rFonts w:ascii="Arial Narrow" w:hAnsi="Arial Narrow"/>
        </w:rPr>
        <w:t xml:space="preserve"> urejal usklajeval z računovodkinjo</w:t>
      </w:r>
      <w:r w:rsidR="00BD3316" w:rsidRPr="00E14FF1">
        <w:rPr>
          <w:rFonts w:ascii="Arial Narrow" w:hAnsi="Arial Narrow"/>
        </w:rPr>
        <w:t xml:space="preserve">; od sedaj pa </w:t>
      </w:r>
      <w:r w:rsidR="008A19D9" w:rsidRPr="00E14FF1">
        <w:rPr>
          <w:rFonts w:ascii="Arial Narrow" w:hAnsi="Arial Narrow"/>
        </w:rPr>
        <w:t xml:space="preserve">pričakuje </w:t>
      </w:r>
      <w:r w:rsidR="00BD3316" w:rsidRPr="00E14FF1">
        <w:rPr>
          <w:rFonts w:ascii="Arial Narrow" w:hAnsi="Arial Narrow"/>
        </w:rPr>
        <w:t xml:space="preserve">aktivno </w:t>
      </w:r>
      <w:r w:rsidR="008A19D9" w:rsidRPr="00E14FF1">
        <w:rPr>
          <w:rFonts w:ascii="Arial Narrow" w:hAnsi="Arial Narrow"/>
        </w:rPr>
        <w:t>pomoč GFV</w:t>
      </w:r>
      <w:r w:rsidR="00BD3316" w:rsidRPr="00E14FF1">
        <w:rPr>
          <w:rFonts w:ascii="Arial Narrow" w:hAnsi="Arial Narrow"/>
        </w:rPr>
        <w:t xml:space="preserve"> pri tem. N</w:t>
      </w:r>
      <w:r w:rsidR="008A19D9" w:rsidRPr="00E14FF1">
        <w:rPr>
          <w:rFonts w:ascii="Arial Narrow" w:hAnsi="Arial Narrow"/>
        </w:rPr>
        <w:t xml:space="preserve">ajmanj kar </w:t>
      </w:r>
      <w:r w:rsidR="00BD3316" w:rsidRPr="00E14FF1">
        <w:rPr>
          <w:rFonts w:ascii="Arial Narrow" w:hAnsi="Arial Narrow"/>
        </w:rPr>
        <w:t>lahko komisija tu naredi</w:t>
      </w:r>
      <w:r w:rsidR="008A19D9" w:rsidRPr="00E14FF1">
        <w:rPr>
          <w:rFonts w:ascii="Arial Narrow" w:hAnsi="Arial Narrow"/>
        </w:rPr>
        <w:t xml:space="preserve"> je</w:t>
      </w:r>
      <w:r w:rsidR="00460B0F">
        <w:rPr>
          <w:rFonts w:ascii="Arial Narrow" w:hAnsi="Arial Narrow"/>
        </w:rPr>
        <w:t>,</w:t>
      </w:r>
      <w:r w:rsidR="008A19D9" w:rsidRPr="00E14FF1">
        <w:rPr>
          <w:rFonts w:ascii="Arial Narrow" w:hAnsi="Arial Narrow"/>
        </w:rPr>
        <w:t xml:space="preserve"> </w:t>
      </w:r>
      <w:r w:rsidR="00BD3316" w:rsidRPr="00E14FF1">
        <w:rPr>
          <w:rFonts w:ascii="Arial Narrow" w:hAnsi="Arial Narrow"/>
        </w:rPr>
        <w:t>pri</w:t>
      </w:r>
      <w:r w:rsidR="008A19D9" w:rsidRPr="00E14FF1">
        <w:rPr>
          <w:rFonts w:ascii="Arial Narrow" w:hAnsi="Arial Narrow"/>
        </w:rPr>
        <w:t>dobiti zahtevke od predsednikov komisij za finančno vrednotenje projektov.</w:t>
      </w:r>
      <w:r w:rsidR="00BD3316" w:rsidRPr="00E14FF1">
        <w:rPr>
          <w:rFonts w:ascii="Arial Narrow" w:hAnsi="Arial Narrow"/>
        </w:rPr>
        <w:t xml:space="preserve"> V primeru tekmovalne </w:t>
      </w:r>
      <w:r w:rsidR="004A708E" w:rsidRPr="00E14FF1">
        <w:rPr>
          <w:rFonts w:ascii="Arial Narrow" w:hAnsi="Arial Narrow"/>
        </w:rPr>
        <w:t>dejavnosti</w:t>
      </w:r>
      <w:r w:rsidR="00BD3316" w:rsidRPr="00E14FF1">
        <w:rPr>
          <w:rFonts w:ascii="Arial Narrow" w:hAnsi="Arial Narrow"/>
        </w:rPr>
        <w:t xml:space="preserve"> je predsednik RZS pojasnil način financiranja </w:t>
      </w:r>
      <w:r w:rsidR="004A708E" w:rsidRPr="00E14FF1">
        <w:rPr>
          <w:rFonts w:ascii="Arial Narrow" w:hAnsi="Arial Narrow"/>
        </w:rPr>
        <w:t>in aktivnosti tekmovalne komisije.</w:t>
      </w:r>
      <w:r w:rsidR="00BD3316" w:rsidRPr="00E14FF1">
        <w:rPr>
          <w:rFonts w:ascii="Arial Narrow" w:hAnsi="Arial Narrow"/>
        </w:rPr>
        <w:t xml:space="preserve"> </w:t>
      </w:r>
      <w:r w:rsidR="004A708E" w:rsidRPr="00E14FF1">
        <w:rPr>
          <w:rFonts w:ascii="Arial Narrow" w:hAnsi="Arial Narrow"/>
        </w:rPr>
        <w:t>P</w:t>
      </w:r>
      <w:r w:rsidR="00BD3316" w:rsidRPr="00E14FF1">
        <w:rPr>
          <w:rFonts w:ascii="Arial Narrow" w:hAnsi="Arial Narrow"/>
        </w:rPr>
        <w:t>ovedal</w:t>
      </w:r>
      <w:r w:rsidR="004A708E" w:rsidRPr="00E14FF1">
        <w:rPr>
          <w:rFonts w:ascii="Arial Narrow" w:hAnsi="Arial Narrow"/>
        </w:rPr>
        <w:t xml:space="preserve"> je,</w:t>
      </w:r>
      <w:r w:rsidR="00BD3316" w:rsidRPr="00E14FF1">
        <w:rPr>
          <w:rFonts w:ascii="Arial Narrow" w:hAnsi="Arial Narrow"/>
        </w:rPr>
        <w:t xml:space="preserve"> da zahteva dosledno upoštevanje finančnih načrtov in s tem povezanih dogovorov, GFV pa bi lahko na te načrte podala svoje mnenje. </w:t>
      </w:r>
    </w:p>
    <w:p w14:paraId="2E8A6A6D" w14:textId="77777777" w:rsidR="008A19D9" w:rsidRPr="00E14FF1" w:rsidRDefault="008A19D9" w:rsidP="008A19D9">
      <w:pPr>
        <w:rPr>
          <w:rFonts w:ascii="Arial Narrow" w:hAnsi="Arial Narrow"/>
        </w:rPr>
      </w:pPr>
    </w:p>
    <w:p w14:paraId="0F21A18E" w14:textId="79CDE747" w:rsidR="008A19D9" w:rsidRPr="00E14FF1" w:rsidRDefault="008A19D9" w:rsidP="008A19D9">
      <w:pPr>
        <w:rPr>
          <w:rFonts w:ascii="Arial Narrow" w:hAnsi="Arial Narrow"/>
          <w:b/>
          <w:bCs/>
          <w:i/>
          <w:iCs/>
        </w:rPr>
      </w:pPr>
      <w:r w:rsidRPr="00E14FF1">
        <w:rPr>
          <w:rFonts w:ascii="Arial Narrow" w:hAnsi="Arial Narrow"/>
          <w:b/>
          <w:bCs/>
          <w:i/>
          <w:iCs/>
        </w:rPr>
        <w:t>Sklep 1</w:t>
      </w:r>
      <w:r w:rsidR="00BD3316" w:rsidRPr="00E14FF1">
        <w:rPr>
          <w:rFonts w:ascii="Arial Narrow" w:hAnsi="Arial Narrow"/>
          <w:b/>
          <w:bCs/>
          <w:i/>
          <w:iCs/>
        </w:rPr>
        <w:t>:</w:t>
      </w:r>
      <w:r w:rsidRPr="00E14FF1">
        <w:rPr>
          <w:rFonts w:ascii="Arial Narrow" w:hAnsi="Arial Narrow"/>
          <w:b/>
          <w:bCs/>
          <w:i/>
          <w:iCs/>
        </w:rPr>
        <w:t xml:space="preserve"> </w:t>
      </w:r>
      <w:r w:rsidR="00BD3316" w:rsidRPr="00E14FF1">
        <w:rPr>
          <w:rFonts w:ascii="Arial Narrow" w:hAnsi="Arial Narrow"/>
          <w:b/>
          <w:bCs/>
          <w:i/>
          <w:iCs/>
        </w:rPr>
        <w:t xml:space="preserve">pozove se </w:t>
      </w:r>
      <w:r w:rsidRPr="00E14FF1">
        <w:rPr>
          <w:rFonts w:ascii="Arial Narrow" w:hAnsi="Arial Narrow"/>
          <w:b/>
          <w:bCs/>
          <w:i/>
          <w:iCs/>
        </w:rPr>
        <w:t>vs</w:t>
      </w:r>
      <w:r w:rsidR="00BD3316" w:rsidRPr="00E14FF1">
        <w:rPr>
          <w:rFonts w:ascii="Arial Narrow" w:hAnsi="Arial Narrow"/>
          <w:b/>
          <w:bCs/>
          <w:i/>
          <w:iCs/>
        </w:rPr>
        <w:t>e</w:t>
      </w:r>
      <w:r w:rsidRPr="00E14FF1">
        <w:rPr>
          <w:rFonts w:ascii="Arial Narrow" w:hAnsi="Arial Narrow"/>
          <w:b/>
          <w:bCs/>
          <w:i/>
          <w:iCs/>
        </w:rPr>
        <w:t xml:space="preserve"> predsednik</w:t>
      </w:r>
      <w:r w:rsidR="00684B76">
        <w:rPr>
          <w:rFonts w:ascii="Arial Narrow" w:hAnsi="Arial Narrow"/>
          <w:b/>
          <w:bCs/>
          <w:i/>
          <w:iCs/>
        </w:rPr>
        <w:t>e</w:t>
      </w:r>
      <w:r w:rsidRPr="00E14FF1">
        <w:rPr>
          <w:rFonts w:ascii="Arial Narrow" w:hAnsi="Arial Narrow"/>
          <w:b/>
          <w:bCs/>
          <w:i/>
          <w:iCs/>
        </w:rPr>
        <w:t xml:space="preserve"> komisij</w:t>
      </w:r>
      <w:r w:rsidR="00BD3316" w:rsidRPr="00E14FF1">
        <w:rPr>
          <w:rFonts w:ascii="Arial Narrow" w:hAnsi="Arial Narrow"/>
          <w:b/>
          <w:bCs/>
          <w:i/>
          <w:iCs/>
        </w:rPr>
        <w:t xml:space="preserve"> RZS, da</w:t>
      </w:r>
      <w:r w:rsidRPr="00E14FF1">
        <w:rPr>
          <w:rFonts w:ascii="Arial Narrow" w:hAnsi="Arial Narrow"/>
          <w:b/>
          <w:bCs/>
          <w:i/>
          <w:iCs/>
        </w:rPr>
        <w:t xml:space="preserve"> podajo svoje zahteve o finančnih načrtih za leto 2023 z vsebinskimi obrazložitvami.  </w:t>
      </w:r>
    </w:p>
    <w:p w14:paraId="334C1187" w14:textId="584F3631" w:rsidR="008A19D9" w:rsidRPr="00E14FF1" w:rsidRDefault="008A19D9" w:rsidP="008A19D9">
      <w:pPr>
        <w:rPr>
          <w:rFonts w:ascii="Arial Narrow" w:hAnsi="Arial Narrow"/>
        </w:rPr>
      </w:pPr>
      <w:r w:rsidRPr="00E14FF1">
        <w:rPr>
          <w:rFonts w:ascii="Arial Narrow" w:hAnsi="Arial Narrow"/>
        </w:rPr>
        <w:t xml:space="preserve">  </w:t>
      </w:r>
    </w:p>
    <w:p w14:paraId="08493B97" w14:textId="23335A16" w:rsidR="008A19D9" w:rsidRPr="00205C1F" w:rsidRDefault="004A708E" w:rsidP="00205C1F">
      <w:pPr>
        <w:pStyle w:val="Odstavekseznama"/>
        <w:numPr>
          <w:ilvl w:val="0"/>
          <w:numId w:val="30"/>
        </w:numPr>
        <w:rPr>
          <w:rFonts w:ascii="Arial Narrow" w:hAnsi="Arial Narrow"/>
        </w:rPr>
      </w:pPr>
      <w:r w:rsidRPr="00205C1F">
        <w:rPr>
          <w:rFonts w:ascii="Arial Narrow" w:hAnsi="Arial Narrow"/>
        </w:rPr>
        <w:t>Novi c</w:t>
      </w:r>
      <w:r w:rsidR="008A19D9" w:rsidRPr="00205C1F">
        <w:rPr>
          <w:rFonts w:ascii="Arial Narrow" w:hAnsi="Arial Narrow"/>
        </w:rPr>
        <w:t>enik elektro-odlovnih storitev</w:t>
      </w:r>
      <w:r w:rsidRPr="00205C1F">
        <w:rPr>
          <w:rFonts w:ascii="Arial Narrow" w:hAnsi="Arial Narrow"/>
        </w:rPr>
        <w:t xml:space="preserve"> RD</w:t>
      </w:r>
      <w:r w:rsidR="00205C1F">
        <w:rPr>
          <w:rFonts w:ascii="Arial Narrow" w:hAnsi="Arial Narrow"/>
        </w:rPr>
        <w:t>.</w:t>
      </w:r>
    </w:p>
    <w:p w14:paraId="1CC0D8A7" w14:textId="114C5AAA" w:rsidR="003B66BF" w:rsidRPr="00E14FF1" w:rsidRDefault="004A708E" w:rsidP="008A19D9">
      <w:pPr>
        <w:rPr>
          <w:rFonts w:ascii="Arial Narrow" w:hAnsi="Arial Narrow"/>
        </w:rPr>
      </w:pPr>
      <w:r w:rsidRPr="00E14FF1">
        <w:rPr>
          <w:rFonts w:ascii="Arial Narrow" w:hAnsi="Arial Narrow"/>
        </w:rPr>
        <w:t xml:space="preserve">Povzetek razprave: zaradi splošnega višanja cen je na RZS prišlo že več poizvedb od RD glede novega cenika elektro-odlovnih storitev. ZZRS je na prigovarjanje predsednika RZS, izdal nov cenik. Ta cenik žal ni </w:t>
      </w:r>
      <w:r w:rsidR="003B66BF" w:rsidRPr="00E14FF1">
        <w:rPr>
          <w:rFonts w:ascii="Arial Narrow" w:hAnsi="Arial Narrow"/>
        </w:rPr>
        <w:t>d</w:t>
      </w:r>
      <w:r w:rsidRPr="00E14FF1">
        <w:rPr>
          <w:rFonts w:ascii="Arial Narrow" w:hAnsi="Arial Narrow"/>
        </w:rPr>
        <w:t>irektno prenosljiv</w:t>
      </w:r>
      <w:r w:rsidR="003B66BF" w:rsidRPr="00E14FF1">
        <w:rPr>
          <w:rFonts w:ascii="Arial Narrow" w:hAnsi="Arial Narrow"/>
        </w:rPr>
        <w:t xml:space="preserve"> za naše razmere;</w:t>
      </w:r>
      <w:r w:rsidRPr="00E14FF1">
        <w:rPr>
          <w:rFonts w:ascii="Arial Narrow" w:hAnsi="Arial Narrow"/>
        </w:rPr>
        <w:t xml:space="preserve"> </w:t>
      </w:r>
      <w:r w:rsidR="003B66BF" w:rsidRPr="00E14FF1">
        <w:rPr>
          <w:rFonts w:ascii="Arial Narrow" w:hAnsi="Arial Narrow"/>
        </w:rPr>
        <w:t xml:space="preserve">zato prosi </w:t>
      </w:r>
      <w:r w:rsidRPr="00E14FF1">
        <w:rPr>
          <w:rFonts w:ascii="Arial Narrow" w:hAnsi="Arial Narrow"/>
        </w:rPr>
        <w:t>GFV</w:t>
      </w:r>
      <w:r w:rsidR="00460B0F">
        <w:rPr>
          <w:rFonts w:ascii="Arial Narrow" w:hAnsi="Arial Narrow"/>
        </w:rPr>
        <w:t xml:space="preserve">, </w:t>
      </w:r>
      <w:r w:rsidRPr="00E14FF1">
        <w:rPr>
          <w:rFonts w:ascii="Arial Narrow" w:hAnsi="Arial Narrow"/>
        </w:rPr>
        <w:t>da je</w:t>
      </w:r>
      <w:r w:rsidR="003B66BF" w:rsidRPr="00E14FF1">
        <w:rPr>
          <w:rFonts w:ascii="Arial Narrow" w:hAnsi="Arial Narrow"/>
        </w:rPr>
        <w:t xml:space="preserve"> osnutek novega cenika RZS </w:t>
      </w:r>
      <w:r w:rsidRPr="00E14FF1">
        <w:rPr>
          <w:rFonts w:ascii="Arial Narrow" w:hAnsi="Arial Narrow"/>
        </w:rPr>
        <w:t>čimbolj enostaven in jasen</w:t>
      </w:r>
      <w:r w:rsidR="003B66BF" w:rsidRPr="00E14FF1">
        <w:rPr>
          <w:rFonts w:ascii="Arial Narrow" w:hAnsi="Arial Narrow"/>
        </w:rPr>
        <w:t>.</w:t>
      </w:r>
      <w:r w:rsidRPr="00E14FF1">
        <w:rPr>
          <w:rFonts w:ascii="Arial Narrow" w:hAnsi="Arial Narrow"/>
        </w:rPr>
        <w:t xml:space="preserve"> </w:t>
      </w:r>
      <w:r w:rsidR="003B66BF" w:rsidRPr="00E14FF1">
        <w:rPr>
          <w:rFonts w:ascii="Arial Narrow" w:hAnsi="Arial Narrow"/>
        </w:rPr>
        <w:t>Izpostavil je da morajo vse postavke  v ceniku imeti pravno podlago, prav tako pa ne sme biti prevelikih odstopanj v višini cen od cenika ZZRS. Novi cenik je potrebno sprejeti na seji UO RZS z 15. 12. 2022. Člani komisije se strinjajo</w:t>
      </w:r>
      <w:r w:rsidR="006E10CA">
        <w:rPr>
          <w:rFonts w:ascii="Arial Narrow" w:hAnsi="Arial Narrow"/>
        </w:rPr>
        <w:t>,</w:t>
      </w:r>
      <w:r w:rsidR="003B66BF" w:rsidRPr="00E14FF1">
        <w:rPr>
          <w:rFonts w:ascii="Arial Narrow" w:hAnsi="Arial Narrow"/>
        </w:rPr>
        <w:t xml:space="preserve"> da je potrebno v varianto cenika RZS poleg osnovnih del elektro ekipe, vključiti tudi postavko nadzora.   </w:t>
      </w:r>
    </w:p>
    <w:p w14:paraId="3D03C717" w14:textId="77777777" w:rsidR="006E10CA" w:rsidRDefault="006E10CA" w:rsidP="008A19D9">
      <w:pPr>
        <w:rPr>
          <w:rFonts w:ascii="Arial Narrow" w:hAnsi="Arial Narrow"/>
          <w:b/>
          <w:bCs/>
          <w:i/>
          <w:iCs/>
        </w:rPr>
      </w:pPr>
    </w:p>
    <w:p w14:paraId="2BC36CC6" w14:textId="393EE5D4" w:rsidR="008A19D9" w:rsidRPr="00E14FF1" w:rsidRDefault="008A19D9" w:rsidP="008A19D9">
      <w:pPr>
        <w:rPr>
          <w:rFonts w:ascii="Arial Narrow" w:hAnsi="Arial Narrow"/>
          <w:b/>
          <w:bCs/>
          <w:i/>
          <w:iCs/>
        </w:rPr>
      </w:pPr>
      <w:r w:rsidRPr="00E14FF1">
        <w:rPr>
          <w:rFonts w:ascii="Arial Narrow" w:hAnsi="Arial Narrow"/>
          <w:b/>
          <w:bCs/>
          <w:i/>
          <w:iCs/>
        </w:rPr>
        <w:t>Sklep 2: M. Križnar pripravi osnutek novega cenika in ga pošlje članoma GFV v uskladitev pred pošiljanjem na UO RZS</w:t>
      </w:r>
      <w:r w:rsidR="00596B6C" w:rsidRPr="00E14FF1">
        <w:rPr>
          <w:rFonts w:ascii="Arial Narrow" w:hAnsi="Arial Narrow"/>
          <w:b/>
          <w:bCs/>
          <w:i/>
          <w:iCs/>
        </w:rPr>
        <w:t xml:space="preserve"> za sejo 15. 12. 2022</w:t>
      </w:r>
      <w:r w:rsidR="00E14FF1">
        <w:rPr>
          <w:rFonts w:ascii="Arial Narrow" w:hAnsi="Arial Narrow"/>
          <w:b/>
          <w:bCs/>
          <w:i/>
          <w:iCs/>
        </w:rPr>
        <w:t xml:space="preserve">. </w:t>
      </w:r>
    </w:p>
    <w:p w14:paraId="0030381F" w14:textId="77777777" w:rsidR="008A19D9" w:rsidRDefault="008A19D9" w:rsidP="008A19D9"/>
    <w:p w14:paraId="0BF09D5E" w14:textId="6AF3B9FF" w:rsidR="008A19D9" w:rsidRPr="00205C1F" w:rsidRDefault="008A19D9" w:rsidP="00205C1F">
      <w:pPr>
        <w:pStyle w:val="Odstavekseznama"/>
        <w:numPr>
          <w:ilvl w:val="0"/>
          <w:numId w:val="29"/>
        </w:numPr>
        <w:rPr>
          <w:rFonts w:ascii="Arial Narrow" w:hAnsi="Arial Narrow"/>
        </w:rPr>
      </w:pPr>
      <w:r w:rsidRPr="00205C1F">
        <w:rPr>
          <w:rFonts w:ascii="Arial Narrow" w:hAnsi="Arial Narrow"/>
        </w:rPr>
        <w:t>Popusti za ribiče</w:t>
      </w:r>
      <w:r w:rsidR="00205C1F">
        <w:rPr>
          <w:rFonts w:ascii="Arial Narrow" w:hAnsi="Arial Narrow"/>
        </w:rPr>
        <w:t>.</w:t>
      </w:r>
    </w:p>
    <w:p w14:paraId="200CBCD8" w14:textId="49D88CE5" w:rsidR="00596B6C" w:rsidRPr="00E14FF1" w:rsidRDefault="00596B6C" w:rsidP="008A19D9">
      <w:pPr>
        <w:rPr>
          <w:rFonts w:ascii="Arial Narrow" w:hAnsi="Arial Narrow"/>
        </w:rPr>
      </w:pPr>
      <w:r w:rsidRPr="00E14FF1">
        <w:rPr>
          <w:rFonts w:ascii="Arial Narrow" w:hAnsi="Arial Narrow"/>
        </w:rPr>
        <w:t>Predsednik RZS ž</w:t>
      </w:r>
      <w:r w:rsidR="008A19D9" w:rsidRPr="00E14FF1">
        <w:rPr>
          <w:rFonts w:ascii="Arial Narrow" w:hAnsi="Arial Narrow"/>
        </w:rPr>
        <w:t>eli</w:t>
      </w:r>
      <w:r w:rsidRPr="00E14FF1">
        <w:rPr>
          <w:rFonts w:ascii="Arial Narrow" w:hAnsi="Arial Narrow"/>
        </w:rPr>
        <w:t xml:space="preserve">, </w:t>
      </w:r>
      <w:r w:rsidR="008A19D9" w:rsidRPr="00E14FF1">
        <w:rPr>
          <w:rFonts w:ascii="Arial Narrow" w:hAnsi="Arial Narrow"/>
        </w:rPr>
        <w:t xml:space="preserve"> da </w:t>
      </w:r>
      <w:r w:rsidRPr="00E14FF1">
        <w:rPr>
          <w:rFonts w:ascii="Arial Narrow" w:hAnsi="Arial Narrow"/>
        </w:rPr>
        <w:t xml:space="preserve">bi </w:t>
      </w:r>
      <w:r w:rsidR="008A19D9" w:rsidRPr="00E14FF1">
        <w:rPr>
          <w:rFonts w:ascii="Arial Narrow" w:hAnsi="Arial Narrow"/>
        </w:rPr>
        <w:t xml:space="preserve">ribiči </w:t>
      </w:r>
      <w:r w:rsidRPr="00E14FF1">
        <w:rPr>
          <w:rFonts w:ascii="Arial Narrow" w:hAnsi="Arial Narrow"/>
        </w:rPr>
        <w:t>s člansko izkaznico imeli ugodnosti pri nakupih  v npr. ribiških  trgovinah</w:t>
      </w:r>
      <w:r w:rsidR="0075692C" w:rsidRPr="00E14FF1">
        <w:rPr>
          <w:rFonts w:ascii="Arial Narrow" w:hAnsi="Arial Narrow"/>
        </w:rPr>
        <w:t xml:space="preserve">, s katerimi bi lahko RZS sklenila  ustrezne </w:t>
      </w:r>
      <w:r w:rsidRPr="00E14FF1">
        <w:rPr>
          <w:rFonts w:ascii="Arial Narrow" w:hAnsi="Arial Narrow"/>
        </w:rPr>
        <w:t xml:space="preserve">pogodbe. Podobnih </w:t>
      </w:r>
      <w:r w:rsidR="008A19D9" w:rsidRPr="00E14FF1">
        <w:rPr>
          <w:rFonts w:ascii="Arial Narrow" w:hAnsi="Arial Narrow"/>
        </w:rPr>
        <w:t>popustov imajo na LZS</w:t>
      </w:r>
      <w:r w:rsidRPr="00E14FF1">
        <w:rPr>
          <w:rFonts w:ascii="Arial Narrow" w:hAnsi="Arial Narrow"/>
        </w:rPr>
        <w:t xml:space="preserve"> veliko</w:t>
      </w:r>
      <w:r w:rsidR="0075692C" w:rsidRPr="00E14FF1">
        <w:rPr>
          <w:rFonts w:ascii="Arial Narrow" w:hAnsi="Arial Narrow"/>
        </w:rPr>
        <w:t>, smiselno je ta dober primer vpeljati tudi med ribiči.</w:t>
      </w:r>
    </w:p>
    <w:p w14:paraId="481D24CA" w14:textId="5EB28440" w:rsidR="0075692C" w:rsidRPr="00205C1F" w:rsidRDefault="0075692C" w:rsidP="00205C1F">
      <w:pPr>
        <w:pStyle w:val="Odstavekseznama"/>
        <w:numPr>
          <w:ilvl w:val="0"/>
          <w:numId w:val="27"/>
        </w:numPr>
        <w:rPr>
          <w:rFonts w:ascii="Arial Narrow" w:hAnsi="Arial Narrow"/>
        </w:rPr>
      </w:pPr>
      <w:r w:rsidRPr="00205C1F">
        <w:rPr>
          <w:rFonts w:ascii="Arial Narrow" w:hAnsi="Arial Narrow"/>
        </w:rPr>
        <w:t>Vprašanje višanja članarine za RZS in cenika usposabljanj RZS</w:t>
      </w:r>
      <w:r w:rsidR="00205C1F">
        <w:rPr>
          <w:rFonts w:ascii="Arial Narrow" w:hAnsi="Arial Narrow"/>
        </w:rPr>
        <w:t>.</w:t>
      </w:r>
    </w:p>
    <w:p w14:paraId="6369DBA9" w14:textId="34BC0FAB" w:rsidR="008A19D9" w:rsidRPr="00E14FF1" w:rsidRDefault="0075692C" w:rsidP="008A19D9">
      <w:pPr>
        <w:rPr>
          <w:rFonts w:ascii="Arial Narrow" w:hAnsi="Arial Narrow"/>
        </w:rPr>
      </w:pPr>
      <w:r w:rsidRPr="00E14FF1">
        <w:rPr>
          <w:rFonts w:ascii="Arial Narrow" w:hAnsi="Arial Narrow"/>
        </w:rPr>
        <w:lastRenderedPageBreak/>
        <w:t xml:space="preserve">Predsednik RZS je povedal da od komisije pričakuje mnenje </w:t>
      </w:r>
      <w:r w:rsidR="008A19D9" w:rsidRPr="00E14FF1">
        <w:rPr>
          <w:rFonts w:ascii="Arial Narrow" w:hAnsi="Arial Narrow"/>
        </w:rPr>
        <w:t>glede povišanja član</w:t>
      </w:r>
      <w:r w:rsidRPr="00E14FF1">
        <w:rPr>
          <w:rFonts w:ascii="Arial Narrow" w:hAnsi="Arial Narrow"/>
        </w:rPr>
        <w:t xml:space="preserve">skega prispevka za RZS. Trenutni prispevek </w:t>
      </w:r>
      <w:r w:rsidR="008A19D9" w:rsidRPr="00E14FF1">
        <w:rPr>
          <w:rFonts w:ascii="Arial Narrow" w:hAnsi="Arial Narrow"/>
        </w:rPr>
        <w:t>30</w:t>
      </w:r>
      <w:r w:rsidRPr="00E14FF1">
        <w:rPr>
          <w:rFonts w:ascii="Arial Narrow" w:hAnsi="Arial Narrow"/>
        </w:rPr>
        <w:t>,</w:t>
      </w:r>
      <w:r w:rsidR="008A19D9" w:rsidRPr="00E14FF1">
        <w:rPr>
          <w:rFonts w:ascii="Arial Narrow" w:hAnsi="Arial Narrow"/>
        </w:rPr>
        <w:t xml:space="preserve">50 eur </w:t>
      </w:r>
      <w:r w:rsidRPr="00E14FF1">
        <w:rPr>
          <w:rFonts w:ascii="Arial Narrow" w:hAnsi="Arial Narrow"/>
        </w:rPr>
        <w:t>je v veljavi ž</w:t>
      </w:r>
      <w:r w:rsidR="008A19D9" w:rsidRPr="00E14FF1">
        <w:rPr>
          <w:rFonts w:ascii="Arial Narrow" w:hAnsi="Arial Narrow"/>
        </w:rPr>
        <w:t>e 15</w:t>
      </w:r>
      <w:r w:rsidRPr="00E14FF1">
        <w:rPr>
          <w:rFonts w:ascii="Arial Narrow" w:hAnsi="Arial Narrow"/>
        </w:rPr>
        <w:t xml:space="preserve"> </w:t>
      </w:r>
      <w:r w:rsidR="008A19D9" w:rsidRPr="00E14FF1">
        <w:rPr>
          <w:rFonts w:ascii="Arial Narrow" w:hAnsi="Arial Narrow"/>
        </w:rPr>
        <w:t xml:space="preserve">let, </w:t>
      </w:r>
      <w:r w:rsidRPr="00E14FF1">
        <w:rPr>
          <w:rFonts w:ascii="Arial Narrow" w:hAnsi="Arial Narrow"/>
        </w:rPr>
        <w:t xml:space="preserve">vse bolj pa se postavlja </w:t>
      </w:r>
      <w:r w:rsidR="008A19D9" w:rsidRPr="00E14FF1">
        <w:rPr>
          <w:rFonts w:ascii="Arial Narrow" w:hAnsi="Arial Narrow"/>
        </w:rPr>
        <w:t>vprašanj</w:t>
      </w:r>
      <w:r w:rsidRPr="00E14FF1">
        <w:rPr>
          <w:rFonts w:ascii="Arial Narrow" w:hAnsi="Arial Narrow"/>
        </w:rPr>
        <w:t xml:space="preserve">e </w:t>
      </w:r>
      <w:r w:rsidR="008A19D9" w:rsidRPr="00E14FF1">
        <w:rPr>
          <w:rFonts w:ascii="Arial Narrow" w:hAnsi="Arial Narrow"/>
        </w:rPr>
        <w:t>ali</w:t>
      </w:r>
      <w:r w:rsidRPr="00E14FF1">
        <w:rPr>
          <w:rFonts w:ascii="Arial Narrow" w:hAnsi="Arial Narrow"/>
        </w:rPr>
        <w:t xml:space="preserve"> </w:t>
      </w:r>
      <w:r w:rsidR="008A19D9" w:rsidRPr="00E14FF1">
        <w:rPr>
          <w:rFonts w:ascii="Arial Narrow" w:hAnsi="Arial Narrow"/>
        </w:rPr>
        <w:t xml:space="preserve">lahko </w:t>
      </w:r>
      <w:r w:rsidRPr="00E14FF1">
        <w:rPr>
          <w:rFonts w:ascii="Arial Narrow" w:hAnsi="Arial Narrow"/>
        </w:rPr>
        <w:t xml:space="preserve">s takim zneskom še zagotovimo </w:t>
      </w:r>
      <w:r w:rsidR="008A19D9" w:rsidRPr="00E14FF1">
        <w:rPr>
          <w:rFonts w:ascii="Arial Narrow" w:hAnsi="Arial Narrow"/>
        </w:rPr>
        <w:t>nadaljeva</w:t>
      </w:r>
      <w:r w:rsidRPr="00E14FF1">
        <w:rPr>
          <w:rFonts w:ascii="Arial Narrow" w:hAnsi="Arial Narrow"/>
        </w:rPr>
        <w:t>nje financiranja aktivnosti RZS v času vsesplošnega dviga stroškov</w:t>
      </w:r>
      <w:r w:rsidR="008A19D9" w:rsidRPr="00E14FF1">
        <w:rPr>
          <w:rFonts w:ascii="Arial Narrow" w:hAnsi="Arial Narrow"/>
        </w:rPr>
        <w:t xml:space="preserve">. </w:t>
      </w:r>
      <w:r w:rsidRPr="00E14FF1">
        <w:rPr>
          <w:rFonts w:ascii="Arial Narrow" w:hAnsi="Arial Narrow"/>
        </w:rPr>
        <w:t xml:space="preserve">Potrebno je tudi pregledati </w:t>
      </w:r>
      <w:r w:rsidR="008A19D9" w:rsidRPr="00E14FF1">
        <w:rPr>
          <w:rFonts w:ascii="Arial Narrow" w:hAnsi="Arial Narrow"/>
        </w:rPr>
        <w:t>stroškovnike za višje oblike usposabljanj</w:t>
      </w:r>
      <w:r w:rsidRPr="00E14FF1">
        <w:rPr>
          <w:rFonts w:ascii="Arial Narrow" w:hAnsi="Arial Narrow"/>
        </w:rPr>
        <w:t xml:space="preserve">a, kjer bo ravno tako potrebno </w:t>
      </w:r>
      <w:r w:rsidR="008A19D9" w:rsidRPr="00E14FF1">
        <w:rPr>
          <w:rFonts w:ascii="Arial Narrow" w:hAnsi="Arial Narrow"/>
        </w:rPr>
        <w:t xml:space="preserve">mnenje </w:t>
      </w:r>
      <w:r w:rsidRPr="00E14FF1">
        <w:rPr>
          <w:rFonts w:ascii="Arial Narrow" w:hAnsi="Arial Narrow"/>
        </w:rPr>
        <w:t xml:space="preserve">GFV. </w:t>
      </w:r>
      <w:r w:rsidR="00817DB5" w:rsidRPr="00817DB5">
        <w:rPr>
          <w:rFonts w:ascii="Arial Narrow" w:hAnsi="Arial Narrow"/>
        </w:rPr>
        <w:t>Podatki za stroške izobraževanj poda računovodkinja</w:t>
      </w:r>
      <w:r w:rsidR="00817DB5">
        <w:rPr>
          <w:rFonts w:ascii="Arial Narrow" w:hAnsi="Arial Narrow"/>
        </w:rPr>
        <w:t xml:space="preserve">. </w:t>
      </w:r>
      <w:r w:rsidRPr="00E14FF1">
        <w:rPr>
          <w:rFonts w:ascii="Arial Narrow" w:hAnsi="Arial Narrow"/>
        </w:rPr>
        <w:t>P</w:t>
      </w:r>
      <w:r w:rsidR="008A19D9" w:rsidRPr="00E14FF1">
        <w:rPr>
          <w:rFonts w:ascii="Arial Narrow" w:hAnsi="Arial Narrow"/>
        </w:rPr>
        <w:t xml:space="preserve">ri </w:t>
      </w:r>
      <w:r w:rsidRPr="00E14FF1">
        <w:rPr>
          <w:rFonts w:ascii="Arial Narrow" w:hAnsi="Arial Narrow"/>
        </w:rPr>
        <w:t xml:space="preserve">realizaciji </w:t>
      </w:r>
      <w:r w:rsidR="008A19D9" w:rsidRPr="00E14FF1">
        <w:rPr>
          <w:rFonts w:ascii="Arial Narrow" w:hAnsi="Arial Narrow"/>
        </w:rPr>
        <w:t>ribiški</w:t>
      </w:r>
      <w:r w:rsidRPr="00E14FF1">
        <w:rPr>
          <w:rFonts w:ascii="Arial Narrow" w:hAnsi="Arial Narrow"/>
        </w:rPr>
        <w:t>h</w:t>
      </w:r>
      <w:r w:rsidR="008A19D9" w:rsidRPr="00E14FF1">
        <w:rPr>
          <w:rFonts w:ascii="Arial Narrow" w:hAnsi="Arial Narrow"/>
        </w:rPr>
        <w:t xml:space="preserve"> izpit</w:t>
      </w:r>
      <w:r w:rsidRPr="00E14FF1">
        <w:rPr>
          <w:rFonts w:ascii="Arial Narrow" w:hAnsi="Arial Narrow"/>
        </w:rPr>
        <w:t xml:space="preserve">ov </w:t>
      </w:r>
      <w:r w:rsidR="008A19D9" w:rsidRPr="00E14FF1">
        <w:rPr>
          <w:rFonts w:ascii="Arial Narrow" w:hAnsi="Arial Narrow"/>
        </w:rPr>
        <w:t xml:space="preserve">smo </w:t>
      </w:r>
      <w:r w:rsidRPr="00E14FF1">
        <w:rPr>
          <w:rFonts w:ascii="Arial Narrow" w:hAnsi="Arial Narrow"/>
        </w:rPr>
        <w:t xml:space="preserve">žal v </w:t>
      </w:r>
      <w:r w:rsidR="008A19D9" w:rsidRPr="00E14FF1">
        <w:rPr>
          <w:rFonts w:ascii="Arial Narrow" w:hAnsi="Arial Narrow"/>
        </w:rPr>
        <w:t>minusu,</w:t>
      </w:r>
      <w:r w:rsidRPr="00E14FF1">
        <w:rPr>
          <w:rFonts w:ascii="Arial Narrow" w:hAnsi="Arial Narrow"/>
        </w:rPr>
        <w:t>, zato je potrebno u</w:t>
      </w:r>
      <w:r w:rsidR="008A19D9" w:rsidRPr="00E14FF1">
        <w:rPr>
          <w:rFonts w:ascii="Arial Narrow" w:hAnsi="Arial Narrow"/>
        </w:rPr>
        <w:t>skladiti cene</w:t>
      </w:r>
      <w:r w:rsidRPr="00E14FF1">
        <w:rPr>
          <w:rFonts w:ascii="Arial Narrow" w:hAnsi="Arial Narrow"/>
        </w:rPr>
        <w:t xml:space="preserve">, da se stroški </w:t>
      </w:r>
      <w:r w:rsidR="008A19D9" w:rsidRPr="00E14FF1">
        <w:rPr>
          <w:rFonts w:ascii="Arial Narrow" w:hAnsi="Arial Narrow"/>
        </w:rPr>
        <w:t xml:space="preserve">vsaj </w:t>
      </w:r>
      <w:r w:rsidRPr="00E14FF1">
        <w:rPr>
          <w:rFonts w:ascii="Arial Narrow" w:hAnsi="Arial Narrow"/>
        </w:rPr>
        <w:t xml:space="preserve">pokrijejo. </w:t>
      </w:r>
      <w:r w:rsidR="00E14FF1" w:rsidRPr="00E14FF1">
        <w:rPr>
          <w:rFonts w:ascii="Arial Narrow" w:hAnsi="Arial Narrow"/>
        </w:rPr>
        <w:t>Predsednik</w:t>
      </w:r>
      <w:r w:rsidRPr="00E14FF1">
        <w:rPr>
          <w:rFonts w:ascii="Arial Narrow" w:hAnsi="Arial Narrow"/>
        </w:rPr>
        <w:t xml:space="preserve"> je še izpostavil, da pri teh vprašanjih </w:t>
      </w:r>
      <w:r w:rsidR="008A19D9" w:rsidRPr="00E14FF1">
        <w:rPr>
          <w:rFonts w:ascii="Arial Narrow" w:hAnsi="Arial Narrow"/>
        </w:rPr>
        <w:t xml:space="preserve">NO RZS ni potrebno posebej vključevati, </w:t>
      </w:r>
      <w:r w:rsidRPr="00E14FF1">
        <w:rPr>
          <w:rFonts w:ascii="Arial Narrow" w:hAnsi="Arial Narrow"/>
        </w:rPr>
        <w:t xml:space="preserve">komisija GFV </w:t>
      </w:r>
      <w:r w:rsidR="008A19D9" w:rsidRPr="00E14FF1">
        <w:rPr>
          <w:rFonts w:ascii="Arial Narrow" w:hAnsi="Arial Narrow"/>
        </w:rPr>
        <w:t xml:space="preserve">ne sme se pa mešati v naloge </w:t>
      </w:r>
      <w:r w:rsidRPr="00E14FF1">
        <w:rPr>
          <w:rFonts w:ascii="Arial Narrow" w:hAnsi="Arial Narrow"/>
        </w:rPr>
        <w:t>nadzornega odbora</w:t>
      </w:r>
      <w:r w:rsidR="008A19D9" w:rsidRPr="00E14FF1">
        <w:rPr>
          <w:rFonts w:ascii="Arial Narrow" w:hAnsi="Arial Narrow"/>
        </w:rPr>
        <w:t>.</w:t>
      </w:r>
    </w:p>
    <w:p w14:paraId="42B64532" w14:textId="77777777" w:rsidR="0075692C" w:rsidRPr="00E14FF1" w:rsidRDefault="0075692C" w:rsidP="008A19D9">
      <w:pPr>
        <w:rPr>
          <w:rFonts w:ascii="Arial Narrow" w:hAnsi="Arial Narrow"/>
        </w:rPr>
      </w:pPr>
    </w:p>
    <w:p w14:paraId="1B951402" w14:textId="2C1A5D2D" w:rsidR="0075692C" w:rsidRPr="00205C1F" w:rsidRDefault="008A19D9" w:rsidP="00205C1F">
      <w:pPr>
        <w:pStyle w:val="Odstavekseznama"/>
        <w:numPr>
          <w:ilvl w:val="0"/>
          <w:numId w:val="28"/>
        </w:numPr>
        <w:rPr>
          <w:rFonts w:ascii="Arial Narrow" w:hAnsi="Arial Narrow"/>
        </w:rPr>
      </w:pPr>
      <w:r w:rsidRPr="00205C1F">
        <w:rPr>
          <w:rFonts w:ascii="Arial Narrow" w:hAnsi="Arial Narrow"/>
        </w:rPr>
        <w:t>Vpis</w:t>
      </w:r>
      <w:r w:rsidR="0075692C" w:rsidRPr="00205C1F">
        <w:rPr>
          <w:rFonts w:ascii="Arial Narrow" w:hAnsi="Arial Narrow"/>
        </w:rPr>
        <w:t xml:space="preserve"> nepremi</w:t>
      </w:r>
      <w:r w:rsidR="00C83E1F" w:rsidRPr="00205C1F">
        <w:rPr>
          <w:rFonts w:ascii="Arial Narrow" w:hAnsi="Arial Narrow"/>
        </w:rPr>
        <w:t>čnin</w:t>
      </w:r>
      <w:r w:rsidR="0075692C" w:rsidRPr="00205C1F">
        <w:rPr>
          <w:rFonts w:ascii="Arial Narrow" w:hAnsi="Arial Narrow"/>
        </w:rPr>
        <w:t>e RZS</w:t>
      </w:r>
      <w:r w:rsidRPr="00205C1F">
        <w:rPr>
          <w:rFonts w:ascii="Arial Narrow" w:hAnsi="Arial Narrow"/>
        </w:rPr>
        <w:t xml:space="preserve"> v lastniško knjigo</w:t>
      </w:r>
      <w:r w:rsidR="00205C1F">
        <w:rPr>
          <w:rFonts w:ascii="Arial Narrow" w:hAnsi="Arial Narrow"/>
        </w:rPr>
        <w:t>.</w:t>
      </w:r>
    </w:p>
    <w:p w14:paraId="6F1CDC3A" w14:textId="5BEF88CD" w:rsidR="008A19D9" w:rsidRPr="00E14FF1" w:rsidRDefault="00C83E1F" w:rsidP="008A19D9">
      <w:pPr>
        <w:rPr>
          <w:rFonts w:ascii="Arial Narrow" w:hAnsi="Arial Narrow"/>
        </w:rPr>
      </w:pPr>
      <w:r w:rsidRPr="00E14FF1">
        <w:rPr>
          <w:rFonts w:ascii="Arial Narrow" w:hAnsi="Arial Narrow"/>
        </w:rPr>
        <w:t>Predsednik RZS  je podal informacijo prisotnim o stanju postopka, sekretar RZS pa lahko pri odvetnici preveri t</w:t>
      </w:r>
      <w:r w:rsidR="006E10CA">
        <w:rPr>
          <w:rFonts w:ascii="Arial Narrow" w:hAnsi="Arial Narrow"/>
        </w:rPr>
        <w:t>renutno</w:t>
      </w:r>
      <w:r w:rsidRPr="00E14FF1">
        <w:rPr>
          <w:rFonts w:ascii="Arial Narrow" w:hAnsi="Arial Narrow"/>
        </w:rPr>
        <w:t xml:space="preserve"> stanje. </w:t>
      </w:r>
    </w:p>
    <w:p w14:paraId="037E099F" w14:textId="77777777" w:rsidR="006E10CA" w:rsidRDefault="006E10CA" w:rsidP="00205C1F">
      <w:pPr>
        <w:rPr>
          <w:rFonts w:ascii="Arial Narrow" w:hAnsi="Arial Narrow"/>
          <w:b/>
          <w:bCs/>
          <w:i/>
          <w:iCs/>
        </w:rPr>
      </w:pPr>
    </w:p>
    <w:p w14:paraId="3B3D9F20" w14:textId="54F9855C" w:rsidR="00205C1F" w:rsidRPr="00E14FF1" w:rsidRDefault="00205C1F" w:rsidP="00205C1F">
      <w:pPr>
        <w:rPr>
          <w:rFonts w:ascii="Arial Narrow" w:hAnsi="Arial Narrow"/>
          <w:b/>
          <w:bCs/>
          <w:i/>
          <w:iCs/>
        </w:rPr>
      </w:pPr>
      <w:r w:rsidRPr="00E14FF1">
        <w:rPr>
          <w:rFonts w:ascii="Arial Narrow" w:hAnsi="Arial Narrow"/>
          <w:b/>
          <w:bCs/>
          <w:i/>
          <w:iCs/>
        </w:rPr>
        <w:t>Sklep</w:t>
      </w:r>
      <w:r>
        <w:rPr>
          <w:rFonts w:ascii="Arial Narrow" w:hAnsi="Arial Narrow"/>
          <w:b/>
          <w:bCs/>
          <w:i/>
          <w:iCs/>
        </w:rPr>
        <w:t xml:space="preserve"> 3:</w:t>
      </w:r>
      <w:r w:rsidRPr="00E14FF1">
        <w:rPr>
          <w:rFonts w:ascii="Arial Narrow" w:hAnsi="Arial Narrow"/>
          <w:b/>
          <w:bCs/>
          <w:i/>
          <w:iCs/>
        </w:rPr>
        <w:t xml:space="preserve"> sekretar RZS poizve pri odvetnici o stanju postopka vpisa nepremičnine RZS v ZK, in s strem seznani GFV in NO RZS. </w:t>
      </w:r>
    </w:p>
    <w:p w14:paraId="008FF137" w14:textId="77777777" w:rsidR="0075692C" w:rsidRPr="00E14FF1" w:rsidRDefault="0075692C" w:rsidP="008A19D9">
      <w:pPr>
        <w:rPr>
          <w:rFonts w:ascii="Arial Narrow" w:hAnsi="Arial Narrow"/>
        </w:rPr>
      </w:pPr>
    </w:p>
    <w:p w14:paraId="5FC13BA2" w14:textId="529FFCCF" w:rsidR="00C83E1F" w:rsidRPr="00205C1F" w:rsidRDefault="008A19D9" w:rsidP="00205C1F">
      <w:pPr>
        <w:pStyle w:val="Odstavekseznama"/>
        <w:numPr>
          <w:ilvl w:val="0"/>
          <w:numId w:val="31"/>
        </w:numPr>
        <w:rPr>
          <w:rFonts w:ascii="Arial Narrow" w:hAnsi="Arial Narrow"/>
        </w:rPr>
      </w:pPr>
      <w:r w:rsidRPr="00205C1F">
        <w:rPr>
          <w:rFonts w:ascii="Arial Narrow" w:hAnsi="Arial Narrow"/>
        </w:rPr>
        <w:t>Hrana za ribogojnice</w:t>
      </w:r>
      <w:r w:rsidR="00205C1F">
        <w:rPr>
          <w:rFonts w:ascii="Arial Narrow" w:hAnsi="Arial Narrow"/>
        </w:rPr>
        <w:t>.</w:t>
      </w:r>
    </w:p>
    <w:p w14:paraId="593ED73C" w14:textId="5AD3FAE0" w:rsidR="006E10CA" w:rsidRPr="00E14FF1" w:rsidRDefault="00C83E1F" w:rsidP="008A19D9">
      <w:pPr>
        <w:rPr>
          <w:rFonts w:ascii="Arial Narrow" w:hAnsi="Arial Narrow"/>
        </w:rPr>
      </w:pPr>
      <w:r w:rsidRPr="00E14FF1">
        <w:rPr>
          <w:rFonts w:ascii="Arial Narrow" w:hAnsi="Arial Narrow"/>
        </w:rPr>
        <w:t xml:space="preserve">R. </w:t>
      </w:r>
      <w:r w:rsidR="008A19D9" w:rsidRPr="00E14FF1">
        <w:rPr>
          <w:rFonts w:ascii="Arial Narrow" w:hAnsi="Arial Narrow"/>
        </w:rPr>
        <w:t xml:space="preserve">Matek </w:t>
      </w:r>
      <w:r w:rsidRPr="00E14FF1">
        <w:rPr>
          <w:rFonts w:ascii="Arial Narrow" w:hAnsi="Arial Narrow"/>
        </w:rPr>
        <w:t>je podal predlog</w:t>
      </w:r>
      <w:r w:rsidR="006E10CA">
        <w:rPr>
          <w:rFonts w:ascii="Arial Narrow" w:hAnsi="Arial Narrow"/>
        </w:rPr>
        <w:t>,</w:t>
      </w:r>
      <w:r w:rsidRPr="00E14FF1">
        <w:rPr>
          <w:rFonts w:ascii="Arial Narrow" w:hAnsi="Arial Narrow"/>
        </w:rPr>
        <w:t xml:space="preserve"> da RZS za</w:t>
      </w:r>
      <w:r w:rsidR="00E14FF1" w:rsidRPr="00E14FF1">
        <w:rPr>
          <w:rFonts w:ascii="Arial Narrow" w:hAnsi="Arial Narrow"/>
        </w:rPr>
        <w:t xml:space="preserve"> nabavo hrane</w:t>
      </w:r>
      <w:r w:rsidRPr="00E14FF1">
        <w:rPr>
          <w:rFonts w:ascii="Arial Narrow" w:hAnsi="Arial Narrow"/>
        </w:rPr>
        <w:t xml:space="preserve"> ribogojnic</w:t>
      </w:r>
      <w:r w:rsidR="00E14FF1" w:rsidRPr="00E14FF1">
        <w:rPr>
          <w:rFonts w:ascii="Arial Narrow" w:hAnsi="Arial Narrow"/>
        </w:rPr>
        <w:t>am</w:t>
      </w:r>
      <w:r w:rsidRPr="00E14FF1">
        <w:rPr>
          <w:rFonts w:ascii="Arial Narrow" w:hAnsi="Arial Narrow"/>
        </w:rPr>
        <w:t xml:space="preserve"> ribiških </w:t>
      </w:r>
      <w:r w:rsidR="00E14FF1" w:rsidRPr="00E14FF1">
        <w:rPr>
          <w:rFonts w:ascii="Arial Narrow" w:hAnsi="Arial Narrow"/>
        </w:rPr>
        <w:t>družin</w:t>
      </w:r>
      <w:r w:rsidRPr="00E14FF1">
        <w:rPr>
          <w:rFonts w:ascii="Arial Narrow" w:hAnsi="Arial Narrow"/>
        </w:rPr>
        <w:t xml:space="preserve"> pripravi </w:t>
      </w:r>
      <w:r w:rsidR="00E14FF1" w:rsidRPr="00E14FF1">
        <w:rPr>
          <w:rFonts w:ascii="Arial Narrow" w:hAnsi="Arial Narrow"/>
        </w:rPr>
        <w:t>centralni</w:t>
      </w:r>
      <w:r w:rsidRPr="00E14FF1">
        <w:rPr>
          <w:rFonts w:ascii="Arial Narrow" w:hAnsi="Arial Narrow"/>
        </w:rPr>
        <w:t xml:space="preserve"> enotni razpis in pridobi </w:t>
      </w:r>
      <w:r w:rsidR="00E14FF1" w:rsidRPr="00E14FF1">
        <w:rPr>
          <w:rFonts w:ascii="Arial Narrow" w:hAnsi="Arial Narrow"/>
        </w:rPr>
        <w:t>najugodnejšega</w:t>
      </w:r>
      <w:r w:rsidRPr="00E14FF1">
        <w:rPr>
          <w:rFonts w:ascii="Arial Narrow" w:hAnsi="Arial Narrow"/>
        </w:rPr>
        <w:t xml:space="preserve"> ponudnika. To je  bolj smiselno kot trenutno stanje</w:t>
      </w:r>
      <w:r w:rsidR="00E14FF1" w:rsidRPr="00E14FF1">
        <w:rPr>
          <w:rFonts w:ascii="Arial Narrow" w:hAnsi="Arial Narrow"/>
        </w:rPr>
        <w:t xml:space="preserve">, </w:t>
      </w:r>
      <w:r w:rsidRPr="00E14FF1">
        <w:rPr>
          <w:rFonts w:ascii="Arial Narrow" w:hAnsi="Arial Narrow"/>
        </w:rPr>
        <w:t>kjer so RD prisiljene</w:t>
      </w:r>
      <w:r w:rsidR="00E14FF1" w:rsidRPr="00E14FF1">
        <w:rPr>
          <w:rFonts w:ascii="Arial Narrow" w:hAnsi="Arial Narrow"/>
        </w:rPr>
        <w:t xml:space="preserve"> dogovarjati se vsaka zase. Predsednik RZS se načelno strinja, predlaga pa</w:t>
      </w:r>
      <w:r w:rsidR="006E10CA">
        <w:rPr>
          <w:rFonts w:ascii="Arial Narrow" w:hAnsi="Arial Narrow"/>
        </w:rPr>
        <w:t>,</w:t>
      </w:r>
      <w:r w:rsidR="00E14FF1" w:rsidRPr="00E14FF1">
        <w:rPr>
          <w:rFonts w:ascii="Arial Narrow" w:hAnsi="Arial Narrow"/>
        </w:rPr>
        <w:t xml:space="preserve"> da RZS predhodno preveri pri RD ali bi bil tak razpis smotrn. </w:t>
      </w:r>
    </w:p>
    <w:p w14:paraId="626FAF51" w14:textId="77777777" w:rsidR="006E10CA" w:rsidRDefault="006E10CA" w:rsidP="008A19D9">
      <w:pPr>
        <w:rPr>
          <w:rFonts w:ascii="Arial Narrow" w:hAnsi="Arial Narrow"/>
          <w:b/>
          <w:bCs/>
          <w:i/>
          <w:iCs/>
        </w:rPr>
      </w:pPr>
    </w:p>
    <w:p w14:paraId="4BFB836D" w14:textId="1543BB28" w:rsidR="008A19D9" w:rsidRPr="00E14FF1" w:rsidRDefault="008A19D9" w:rsidP="008A19D9">
      <w:pPr>
        <w:rPr>
          <w:rFonts w:ascii="Arial Narrow" w:hAnsi="Arial Narrow"/>
          <w:b/>
          <w:bCs/>
          <w:i/>
          <w:iCs/>
        </w:rPr>
      </w:pPr>
      <w:r w:rsidRPr="00E14FF1">
        <w:rPr>
          <w:rFonts w:ascii="Arial Narrow" w:hAnsi="Arial Narrow"/>
          <w:b/>
          <w:bCs/>
          <w:i/>
          <w:iCs/>
        </w:rPr>
        <w:t>Sklep</w:t>
      </w:r>
      <w:r w:rsidR="00E14FF1">
        <w:rPr>
          <w:rFonts w:ascii="Arial Narrow" w:hAnsi="Arial Narrow"/>
          <w:b/>
          <w:bCs/>
          <w:i/>
          <w:iCs/>
        </w:rPr>
        <w:t xml:space="preserve"> 4</w:t>
      </w:r>
      <w:r w:rsidRPr="00E14FF1">
        <w:rPr>
          <w:rFonts w:ascii="Arial Narrow" w:hAnsi="Arial Narrow"/>
          <w:b/>
          <w:bCs/>
          <w:i/>
          <w:iCs/>
        </w:rPr>
        <w:t>: strokovna služba pripravi dopis za RD za poizvedovanje o smiselnosti centralnega razpisa</w:t>
      </w:r>
      <w:r w:rsidR="00596B6C" w:rsidRPr="00E14FF1">
        <w:rPr>
          <w:rFonts w:ascii="Arial Narrow" w:hAnsi="Arial Narrow"/>
          <w:b/>
          <w:bCs/>
          <w:i/>
          <w:iCs/>
        </w:rPr>
        <w:t xml:space="preserve"> za nakup ribje hrane za ribogojnice RD pri najugodnejšem ponudniku. </w:t>
      </w:r>
    </w:p>
    <w:p w14:paraId="0706C7AA" w14:textId="77777777" w:rsidR="005777F3" w:rsidRDefault="005777F3" w:rsidP="00661A8A">
      <w:pPr>
        <w:pStyle w:val="Odstavekseznama1"/>
        <w:ind w:left="0"/>
        <w:rPr>
          <w:rFonts w:ascii="Arial Narrow" w:hAnsi="Arial Narrow"/>
          <w:sz w:val="24"/>
          <w:szCs w:val="24"/>
        </w:rPr>
      </w:pPr>
    </w:p>
    <w:p w14:paraId="00F758E8" w14:textId="77777777" w:rsidR="00205C1F" w:rsidRDefault="00205C1F" w:rsidP="00661A8A">
      <w:pPr>
        <w:pStyle w:val="Odstavekseznama1"/>
        <w:ind w:left="0"/>
      </w:pPr>
    </w:p>
    <w:p w14:paraId="218BDFB6" w14:textId="77777777" w:rsidR="00661A8A" w:rsidRPr="001C51B7" w:rsidRDefault="006D7668" w:rsidP="006D7668">
      <w:pPr>
        <w:pStyle w:val="Odstavekseznama1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1C51B7">
        <w:rPr>
          <w:rFonts w:ascii="Arial Narrow" w:hAnsi="Arial Narrow"/>
          <w:b/>
          <w:sz w:val="24"/>
          <w:szCs w:val="24"/>
        </w:rPr>
        <w:t>AD 3</w:t>
      </w:r>
    </w:p>
    <w:p w14:paraId="0E12116D" w14:textId="77777777" w:rsidR="00F973CD" w:rsidRDefault="00F973CD" w:rsidP="001E5031">
      <w:pPr>
        <w:pStyle w:val="Odstavekseznama1"/>
        <w:ind w:left="0"/>
        <w:rPr>
          <w:rFonts w:ascii="Arial Narrow" w:hAnsi="Arial Narrow"/>
          <w:sz w:val="24"/>
          <w:szCs w:val="24"/>
          <w:u w:val="single"/>
        </w:rPr>
      </w:pPr>
    </w:p>
    <w:p w14:paraId="663340F0" w14:textId="77777777" w:rsidR="001E5031" w:rsidRPr="00F973CD" w:rsidRDefault="001E5031" w:rsidP="001E5031">
      <w:pPr>
        <w:pStyle w:val="Odstavekseznama1"/>
        <w:ind w:left="0"/>
        <w:rPr>
          <w:rFonts w:ascii="Arial Narrow" w:hAnsi="Arial Narrow"/>
          <w:sz w:val="24"/>
          <w:szCs w:val="24"/>
          <w:u w:val="single"/>
        </w:rPr>
      </w:pPr>
      <w:r w:rsidRPr="00F973CD">
        <w:rPr>
          <w:rFonts w:ascii="Arial Narrow" w:hAnsi="Arial Narrow"/>
          <w:sz w:val="24"/>
          <w:szCs w:val="24"/>
          <w:u w:val="single"/>
        </w:rPr>
        <w:t>Razno</w:t>
      </w:r>
      <w:r w:rsidR="00F973CD" w:rsidRPr="00F973CD">
        <w:rPr>
          <w:rFonts w:ascii="Arial Narrow" w:hAnsi="Arial Narrow"/>
          <w:sz w:val="24"/>
          <w:szCs w:val="24"/>
          <w:u w:val="single"/>
        </w:rPr>
        <w:t>.</w:t>
      </w:r>
    </w:p>
    <w:p w14:paraId="3310BBA9" w14:textId="3ABAC75E" w:rsidR="00095274" w:rsidRPr="00095274" w:rsidRDefault="00095274" w:rsidP="00095274">
      <w:pPr>
        <w:pStyle w:val="Odstavekseznama"/>
        <w:numPr>
          <w:ilvl w:val="0"/>
          <w:numId w:val="31"/>
        </w:numPr>
        <w:rPr>
          <w:rFonts w:ascii="Arial Narrow" w:hAnsi="Arial Narrow"/>
        </w:rPr>
      </w:pPr>
      <w:r w:rsidRPr="00095274">
        <w:rPr>
          <w:rFonts w:ascii="Arial Narrow" w:hAnsi="Arial Narrow"/>
        </w:rPr>
        <w:t xml:space="preserve">Vprašanje </w:t>
      </w:r>
      <w:r w:rsidR="008A19D9" w:rsidRPr="00095274">
        <w:rPr>
          <w:rFonts w:ascii="Arial Narrow" w:hAnsi="Arial Narrow"/>
        </w:rPr>
        <w:t>nerešen</w:t>
      </w:r>
      <w:r w:rsidRPr="00095274">
        <w:rPr>
          <w:rFonts w:ascii="Arial Narrow" w:hAnsi="Arial Narrow"/>
        </w:rPr>
        <w:t>ega</w:t>
      </w:r>
      <w:r w:rsidR="008A19D9" w:rsidRPr="00095274">
        <w:rPr>
          <w:rFonts w:ascii="Arial Narrow" w:hAnsi="Arial Narrow"/>
        </w:rPr>
        <w:t xml:space="preserve"> sistem ribiškega vodenja</w:t>
      </w:r>
      <w:r w:rsidR="006E10CA">
        <w:rPr>
          <w:rFonts w:ascii="Arial Narrow" w:hAnsi="Arial Narrow"/>
        </w:rPr>
        <w:t>.</w:t>
      </w:r>
    </w:p>
    <w:p w14:paraId="2C118A46" w14:textId="28759047" w:rsidR="008A19D9" w:rsidRPr="008A19D9" w:rsidRDefault="00095274" w:rsidP="008A19D9">
      <w:pPr>
        <w:rPr>
          <w:rFonts w:ascii="Arial Narrow" w:hAnsi="Arial Narrow"/>
        </w:rPr>
      </w:pPr>
      <w:r>
        <w:rPr>
          <w:rFonts w:ascii="Arial Narrow" w:hAnsi="Arial Narrow"/>
        </w:rPr>
        <w:t>M. Lipovž je izpostavil to problematiko in povedal</w:t>
      </w:r>
      <w:r w:rsidR="006E10C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imajo </w:t>
      </w:r>
      <w:r w:rsidR="008A19D9" w:rsidRPr="008A19D9">
        <w:rPr>
          <w:rFonts w:ascii="Arial Narrow" w:hAnsi="Arial Narrow"/>
        </w:rPr>
        <w:t>RD od teh aktivnosti</w:t>
      </w:r>
      <w:r>
        <w:rPr>
          <w:rFonts w:ascii="Arial Narrow" w:hAnsi="Arial Narrow"/>
        </w:rPr>
        <w:t xml:space="preserve"> malo ali </w:t>
      </w:r>
      <w:r w:rsidR="008A19D9" w:rsidRPr="008A19D9">
        <w:rPr>
          <w:rFonts w:ascii="Arial Narrow" w:hAnsi="Arial Narrow"/>
        </w:rPr>
        <w:t xml:space="preserve"> nič</w:t>
      </w:r>
      <w:r>
        <w:rPr>
          <w:rFonts w:ascii="Arial Narrow" w:hAnsi="Arial Narrow"/>
        </w:rPr>
        <w:t xml:space="preserve"> izplena, </w:t>
      </w:r>
      <w:r w:rsidR="006E10CA">
        <w:rPr>
          <w:rFonts w:ascii="Arial Narrow" w:hAnsi="Arial Narrow"/>
        </w:rPr>
        <w:t>zato</w:t>
      </w:r>
      <w:r>
        <w:rPr>
          <w:rFonts w:ascii="Arial Narrow" w:hAnsi="Arial Narrow"/>
        </w:rPr>
        <w:t xml:space="preserve"> je potrebno</w:t>
      </w:r>
      <w:r w:rsidR="006E10CA">
        <w:rPr>
          <w:rFonts w:ascii="Arial Narrow" w:hAnsi="Arial Narrow"/>
        </w:rPr>
        <w:t xml:space="preserve"> to učinkovito</w:t>
      </w:r>
      <w:r>
        <w:rPr>
          <w:rFonts w:ascii="Arial Narrow" w:hAnsi="Arial Narrow"/>
        </w:rPr>
        <w:t xml:space="preserve"> rešiti. </w:t>
      </w:r>
      <w:r w:rsidR="00817DB5">
        <w:rPr>
          <w:rFonts w:ascii="Arial Narrow" w:hAnsi="Arial Narrow"/>
        </w:rPr>
        <w:t>Predsednik</w:t>
      </w:r>
      <w:r>
        <w:rPr>
          <w:rFonts w:ascii="Arial Narrow" w:hAnsi="Arial Narrow"/>
        </w:rPr>
        <w:t xml:space="preserve"> RZS je povedal</w:t>
      </w:r>
      <w:r w:rsidR="006E10C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je</w:t>
      </w:r>
      <w:r w:rsidR="008A19D9" w:rsidRPr="008A19D9">
        <w:rPr>
          <w:rFonts w:ascii="Arial Narrow" w:hAnsi="Arial Narrow"/>
        </w:rPr>
        <w:t xml:space="preserve"> ustanov</w:t>
      </w:r>
      <w:r>
        <w:rPr>
          <w:rFonts w:ascii="Arial Narrow" w:hAnsi="Arial Narrow"/>
        </w:rPr>
        <w:t>ljena</w:t>
      </w:r>
      <w:r w:rsidR="008A19D9" w:rsidRPr="008A19D9">
        <w:rPr>
          <w:rFonts w:ascii="Arial Narrow" w:hAnsi="Arial Narrow"/>
        </w:rPr>
        <w:t xml:space="preserve"> posebn</w:t>
      </w:r>
      <w:r>
        <w:rPr>
          <w:rFonts w:ascii="Arial Narrow" w:hAnsi="Arial Narrow"/>
        </w:rPr>
        <w:t>a</w:t>
      </w:r>
      <w:r w:rsidR="008A19D9" w:rsidRPr="008A19D9">
        <w:rPr>
          <w:rFonts w:ascii="Arial Narrow" w:hAnsi="Arial Narrow"/>
        </w:rPr>
        <w:t xml:space="preserve"> delovn</w:t>
      </w:r>
      <w:r>
        <w:rPr>
          <w:rFonts w:ascii="Arial Narrow" w:hAnsi="Arial Narrow"/>
        </w:rPr>
        <w:t>a</w:t>
      </w:r>
      <w:r w:rsidR="008A19D9" w:rsidRPr="008A19D9">
        <w:rPr>
          <w:rFonts w:ascii="Arial Narrow" w:hAnsi="Arial Narrow"/>
        </w:rPr>
        <w:t xml:space="preserve"> skupin</w:t>
      </w:r>
      <w:r>
        <w:rPr>
          <w:rFonts w:ascii="Arial Narrow" w:hAnsi="Arial Narrow"/>
        </w:rPr>
        <w:t>a</w:t>
      </w:r>
      <w:r w:rsidR="008A19D9" w:rsidRPr="008A19D9">
        <w:rPr>
          <w:rFonts w:ascii="Arial Narrow" w:hAnsi="Arial Narrow"/>
        </w:rPr>
        <w:t xml:space="preserve"> v okviru </w:t>
      </w:r>
      <w:r>
        <w:rPr>
          <w:rFonts w:ascii="Arial Narrow" w:hAnsi="Arial Narrow"/>
        </w:rPr>
        <w:t>komisije za promocijo</w:t>
      </w:r>
      <w:r w:rsidR="008A19D9" w:rsidRPr="008A19D9">
        <w:rPr>
          <w:rFonts w:ascii="Arial Narrow" w:hAnsi="Arial Narrow"/>
        </w:rPr>
        <w:t>. RZS lahko vprašanje ribiških vodnikov</w:t>
      </w:r>
      <w:r>
        <w:rPr>
          <w:rFonts w:ascii="Arial Narrow" w:hAnsi="Arial Narrow"/>
        </w:rPr>
        <w:t xml:space="preserve"> </w:t>
      </w:r>
      <w:r w:rsidR="008A19D9" w:rsidRPr="008A19D9">
        <w:rPr>
          <w:rFonts w:ascii="Arial Narrow" w:hAnsi="Arial Narrow"/>
        </w:rPr>
        <w:t>ureja</w:t>
      </w:r>
      <w:r>
        <w:rPr>
          <w:rFonts w:ascii="Arial Narrow" w:hAnsi="Arial Narrow"/>
        </w:rPr>
        <w:t xml:space="preserve"> zgolj in</w:t>
      </w:r>
      <w:r w:rsidR="008A19D9" w:rsidRPr="008A19D9">
        <w:rPr>
          <w:rFonts w:ascii="Arial Narrow" w:hAnsi="Arial Narrow"/>
        </w:rPr>
        <w:t xml:space="preserve"> samo na neobvezni ravni, ker je </w:t>
      </w:r>
      <w:r>
        <w:rPr>
          <w:rFonts w:ascii="Arial Narrow" w:hAnsi="Arial Narrow"/>
        </w:rPr>
        <w:t xml:space="preserve">le </w:t>
      </w:r>
      <w:r w:rsidR="008A19D9" w:rsidRPr="008A19D9">
        <w:rPr>
          <w:rFonts w:ascii="Arial Narrow" w:hAnsi="Arial Narrow"/>
        </w:rPr>
        <w:t>država tista</w:t>
      </w:r>
      <w:r>
        <w:rPr>
          <w:rFonts w:ascii="Arial Narrow" w:hAnsi="Arial Narrow"/>
        </w:rPr>
        <w:t>,</w:t>
      </w:r>
      <w:r w:rsidR="008A19D9" w:rsidRPr="008A19D9">
        <w:rPr>
          <w:rFonts w:ascii="Arial Narrow" w:hAnsi="Arial Narrow"/>
        </w:rPr>
        <w:t xml:space="preserve"> ki lahko formalno uredi</w:t>
      </w:r>
      <w:r>
        <w:rPr>
          <w:rFonts w:ascii="Arial Narrow" w:hAnsi="Arial Narrow"/>
        </w:rPr>
        <w:t xml:space="preserve"> stratus ribiškega vodenja</w:t>
      </w:r>
      <w:r w:rsidR="008A19D9" w:rsidRPr="008A19D9">
        <w:rPr>
          <w:rFonts w:ascii="Arial Narrow" w:hAnsi="Arial Narrow"/>
        </w:rPr>
        <w:t xml:space="preserve">. V delovni skupini se dogovarjamo za možnost licenciranja ribiških vodnikov </w:t>
      </w:r>
      <w:r w:rsidR="006E10CA">
        <w:rPr>
          <w:rFonts w:ascii="Arial Narrow" w:hAnsi="Arial Narrow"/>
        </w:rPr>
        <w:t>in</w:t>
      </w:r>
      <w:r w:rsidR="008A19D9" w:rsidRPr="008A19D9">
        <w:rPr>
          <w:rFonts w:ascii="Arial Narrow" w:hAnsi="Arial Narrow"/>
        </w:rPr>
        <w:t xml:space="preserve"> ureditev njihovega statusa.</w:t>
      </w:r>
      <w:r w:rsidR="00817DB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Vprašanje pa je </w:t>
      </w:r>
      <w:r w:rsidRPr="008A19D9">
        <w:rPr>
          <w:rFonts w:ascii="Arial Narrow" w:hAnsi="Arial Narrow"/>
        </w:rPr>
        <w:t xml:space="preserve">ali </w:t>
      </w:r>
      <w:r>
        <w:rPr>
          <w:rFonts w:ascii="Arial Narrow" w:hAnsi="Arial Narrow"/>
        </w:rPr>
        <w:t xml:space="preserve">in na kakšen način </w:t>
      </w:r>
      <w:r w:rsidRPr="008A19D9">
        <w:rPr>
          <w:rFonts w:ascii="Arial Narrow" w:hAnsi="Arial Narrow"/>
        </w:rPr>
        <w:t xml:space="preserve">je možno zagotoviti dodaten vir financiranja </w:t>
      </w:r>
      <w:r w:rsidR="006E10CA">
        <w:rPr>
          <w:rFonts w:ascii="Arial Narrow" w:hAnsi="Arial Narrow"/>
        </w:rPr>
        <w:t xml:space="preserve">RD kot </w:t>
      </w:r>
      <w:r w:rsidRPr="008A19D9">
        <w:rPr>
          <w:rFonts w:ascii="Arial Narrow" w:hAnsi="Arial Narrow"/>
        </w:rPr>
        <w:t>koncesionarj</w:t>
      </w:r>
      <w:r w:rsidR="006E10CA">
        <w:rPr>
          <w:rFonts w:ascii="Arial Narrow" w:hAnsi="Arial Narrow"/>
        </w:rPr>
        <w:t>ev</w:t>
      </w:r>
      <w:r>
        <w:rPr>
          <w:rFonts w:ascii="Arial Narrow" w:hAnsi="Arial Narrow"/>
        </w:rPr>
        <w:t>.</w:t>
      </w:r>
    </w:p>
    <w:p w14:paraId="1B12F6E2" w14:textId="6648F35F" w:rsidR="00817DB5" w:rsidRDefault="008A19D9" w:rsidP="00817DB5">
      <w:pPr>
        <w:pStyle w:val="Odstavekseznama"/>
        <w:numPr>
          <w:ilvl w:val="0"/>
          <w:numId w:val="31"/>
        </w:numPr>
        <w:spacing w:before="0" w:after="160" w:line="259" w:lineRule="auto"/>
        <w:rPr>
          <w:rFonts w:ascii="Arial Narrow" w:hAnsi="Arial Narrow"/>
        </w:rPr>
      </w:pPr>
      <w:r w:rsidRPr="00817DB5">
        <w:rPr>
          <w:rFonts w:ascii="Arial Narrow" w:hAnsi="Arial Narrow"/>
        </w:rPr>
        <w:t xml:space="preserve">e-Ribič  </w:t>
      </w:r>
    </w:p>
    <w:p w14:paraId="22127F85" w14:textId="7BA0E39D" w:rsidR="008A19D9" w:rsidRPr="00817DB5" w:rsidRDefault="00817DB5" w:rsidP="00817DB5">
      <w:pPr>
        <w:spacing w:before="0"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Komisija  bo </w:t>
      </w:r>
      <w:r w:rsidRPr="00817DB5">
        <w:rPr>
          <w:rFonts w:ascii="Arial Narrow" w:hAnsi="Arial Narrow"/>
        </w:rPr>
        <w:t>ponov</w:t>
      </w:r>
      <w:r>
        <w:rPr>
          <w:rFonts w:ascii="Arial Narrow" w:hAnsi="Arial Narrow"/>
        </w:rPr>
        <w:t>no podala</w:t>
      </w:r>
      <w:r w:rsidRPr="00817DB5">
        <w:rPr>
          <w:rFonts w:ascii="Arial Narrow" w:hAnsi="Arial Narrow"/>
        </w:rPr>
        <w:t xml:space="preserve"> </w:t>
      </w:r>
      <w:r w:rsidR="008A19D9" w:rsidRPr="00817DB5">
        <w:rPr>
          <w:rFonts w:ascii="Arial Narrow" w:hAnsi="Arial Narrow"/>
        </w:rPr>
        <w:t xml:space="preserve">apel </w:t>
      </w:r>
      <w:r>
        <w:rPr>
          <w:rFonts w:ascii="Arial Narrow" w:hAnsi="Arial Narrow"/>
        </w:rPr>
        <w:t xml:space="preserve">za večjo uporabo e-verzije glasila, z namenom </w:t>
      </w:r>
      <w:r w:rsidR="008A19D9" w:rsidRPr="00817DB5">
        <w:rPr>
          <w:rFonts w:ascii="Arial Narrow" w:hAnsi="Arial Narrow"/>
        </w:rPr>
        <w:t>privarč</w:t>
      </w:r>
      <w:r>
        <w:rPr>
          <w:rFonts w:ascii="Arial Narrow" w:hAnsi="Arial Narrow"/>
        </w:rPr>
        <w:t>evanja stroškov tiska</w:t>
      </w:r>
      <w:r w:rsidR="008A19D9" w:rsidRPr="00817DB5">
        <w:rPr>
          <w:rFonts w:ascii="Arial Narrow" w:hAnsi="Arial Narrow"/>
        </w:rPr>
        <w:t xml:space="preserve">. </w:t>
      </w:r>
    </w:p>
    <w:p w14:paraId="7C02BA10" w14:textId="77777777" w:rsidR="008A19D9" w:rsidRPr="001912A9" w:rsidRDefault="008A19D9" w:rsidP="001912A9">
      <w:pPr>
        <w:rPr>
          <w:rFonts w:ascii="Arial Narrow" w:hAnsi="Arial Narrow"/>
        </w:rPr>
      </w:pPr>
    </w:p>
    <w:p w14:paraId="54DFCB38" w14:textId="4C398E12" w:rsidR="001912A9" w:rsidRDefault="008A19D9" w:rsidP="001912A9">
      <w:pPr>
        <w:pStyle w:val="Odstavekseznama"/>
        <w:numPr>
          <w:ilvl w:val="0"/>
          <w:numId w:val="31"/>
        </w:numPr>
        <w:rPr>
          <w:rFonts w:ascii="Arial Narrow" w:hAnsi="Arial Narrow"/>
        </w:rPr>
      </w:pPr>
      <w:r w:rsidRPr="001912A9">
        <w:rPr>
          <w:rFonts w:ascii="Arial Narrow" w:hAnsi="Arial Narrow"/>
        </w:rPr>
        <w:lastRenderedPageBreak/>
        <w:t xml:space="preserve">Sestanek </w:t>
      </w:r>
      <w:r w:rsidR="001912A9">
        <w:rPr>
          <w:rFonts w:ascii="Arial Narrow" w:hAnsi="Arial Narrow"/>
        </w:rPr>
        <w:t>RZS</w:t>
      </w:r>
      <w:r w:rsidRPr="001912A9">
        <w:rPr>
          <w:rFonts w:ascii="Arial Narrow" w:hAnsi="Arial Narrow"/>
        </w:rPr>
        <w:t xml:space="preserve"> z STO</w:t>
      </w:r>
      <w:r w:rsidR="006E10CA">
        <w:rPr>
          <w:rFonts w:ascii="Arial Narrow" w:hAnsi="Arial Narrow"/>
        </w:rPr>
        <w:t>.</w:t>
      </w:r>
    </w:p>
    <w:p w14:paraId="6050C26C" w14:textId="184E5B1D" w:rsidR="008A19D9" w:rsidRDefault="001912A9" w:rsidP="008A19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R. Matka zanima stopnja sodelovanja zveze z STO in ali je smiselno organizirati sestanek z njimi. Predsednik RZS se s tem predlogom načelno strinja. </w:t>
      </w:r>
      <w:r w:rsidR="008A19D9" w:rsidRPr="001912A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Obenem prosi predsednika komisije M. </w:t>
      </w:r>
      <w:r w:rsidR="008A19D9" w:rsidRPr="008A19D9">
        <w:rPr>
          <w:rFonts w:ascii="Arial Narrow" w:hAnsi="Arial Narrow"/>
        </w:rPr>
        <w:t>Lipovža</w:t>
      </w:r>
      <w:r w:rsidR="006E10CA">
        <w:rPr>
          <w:rFonts w:ascii="Arial Narrow" w:hAnsi="Arial Narrow"/>
        </w:rPr>
        <w:t>,</w:t>
      </w:r>
      <w:r w:rsidR="008A19D9" w:rsidRPr="008A19D9">
        <w:rPr>
          <w:rFonts w:ascii="Arial Narrow" w:hAnsi="Arial Narrow"/>
        </w:rPr>
        <w:t xml:space="preserve"> da naredi iz </w:t>
      </w:r>
      <w:r>
        <w:rPr>
          <w:rFonts w:ascii="Arial Narrow" w:hAnsi="Arial Narrow"/>
        </w:rPr>
        <w:t xml:space="preserve">danes izpostavljenih </w:t>
      </w:r>
      <w:r w:rsidR="008A19D9" w:rsidRPr="008A19D9">
        <w:rPr>
          <w:rFonts w:ascii="Arial Narrow" w:hAnsi="Arial Narrow"/>
        </w:rPr>
        <w:t>idej</w:t>
      </w:r>
      <w:r>
        <w:rPr>
          <w:rFonts w:ascii="Arial Narrow" w:hAnsi="Arial Narrow"/>
        </w:rPr>
        <w:t xml:space="preserve"> pripravi </w:t>
      </w:r>
      <w:r w:rsidR="008A19D9" w:rsidRPr="008A19D9">
        <w:rPr>
          <w:rFonts w:ascii="Arial Narrow" w:hAnsi="Arial Narrow"/>
        </w:rPr>
        <w:t xml:space="preserve"> plan dela</w:t>
      </w:r>
      <w:r>
        <w:rPr>
          <w:rFonts w:ascii="Arial Narrow" w:hAnsi="Arial Narrow"/>
        </w:rPr>
        <w:t xml:space="preserve"> komisije </w:t>
      </w:r>
      <w:r w:rsidR="008A19D9" w:rsidRPr="008A19D9">
        <w:rPr>
          <w:rFonts w:ascii="Arial Narrow" w:hAnsi="Arial Narrow"/>
        </w:rPr>
        <w:t xml:space="preserve"> za leto 2023</w:t>
      </w:r>
      <w:r>
        <w:rPr>
          <w:rFonts w:ascii="Arial Narrow" w:hAnsi="Arial Narrow"/>
        </w:rPr>
        <w:t>.</w:t>
      </w:r>
    </w:p>
    <w:p w14:paraId="1CA0D272" w14:textId="110A1E50" w:rsidR="001912A9" w:rsidRPr="001912A9" w:rsidRDefault="001912A9" w:rsidP="001912A9">
      <w:pPr>
        <w:pStyle w:val="Odstavekseznama"/>
        <w:numPr>
          <w:ilvl w:val="0"/>
          <w:numId w:val="31"/>
        </w:numPr>
        <w:rPr>
          <w:rFonts w:ascii="Arial Narrow" w:hAnsi="Arial Narrow"/>
        </w:rPr>
      </w:pPr>
      <w:r w:rsidRPr="001912A9">
        <w:rPr>
          <w:rFonts w:ascii="Arial Narrow" w:hAnsi="Arial Narrow"/>
        </w:rPr>
        <w:t>RZS in sodelovanje z mediji</w:t>
      </w:r>
      <w:r w:rsidR="006E10CA">
        <w:rPr>
          <w:rFonts w:ascii="Arial Narrow" w:hAnsi="Arial Narrow"/>
        </w:rPr>
        <w:t>.</w:t>
      </w:r>
    </w:p>
    <w:p w14:paraId="153F973B" w14:textId="6CFF46DC" w:rsidR="008A19D9" w:rsidRPr="008A19D9" w:rsidRDefault="001912A9" w:rsidP="008A19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M. </w:t>
      </w:r>
      <w:r w:rsidR="008A19D9" w:rsidRPr="008A19D9">
        <w:rPr>
          <w:rFonts w:ascii="Arial Narrow" w:hAnsi="Arial Narrow"/>
        </w:rPr>
        <w:t>Lipovž izpostavi članoma željo</w:t>
      </w:r>
      <w:r>
        <w:rPr>
          <w:rFonts w:ascii="Arial Narrow" w:hAnsi="Arial Narrow"/>
        </w:rPr>
        <w:t xml:space="preserve"> zveze </w:t>
      </w:r>
      <w:r w:rsidR="008A19D9" w:rsidRPr="008A19D9">
        <w:rPr>
          <w:rFonts w:ascii="Arial Narrow" w:hAnsi="Arial Narrow"/>
        </w:rPr>
        <w:t>po pojavljanju v medijih</w:t>
      </w:r>
      <w:r w:rsidR="00031D52">
        <w:rPr>
          <w:rFonts w:ascii="Arial Narrow" w:hAnsi="Arial Narrow"/>
        </w:rPr>
        <w:t xml:space="preserve">, </w:t>
      </w:r>
      <w:r w:rsidR="006E10CA">
        <w:rPr>
          <w:rFonts w:ascii="Arial Narrow" w:hAnsi="Arial Narrow"/>
        </w:rPr>
        <w:t>p</w:t>
      </w:r>
      <w:r w:rsidR="00031D52">
        <w:rPr>
          <w:rFonts w:ascii="Arial Narrow" w:hAnsi="Arial Narrow"/>
        </w:rPr>
        <w:t xml:space="preserve">redsednik in sekretar RZS pa sta podala presek dosedanjega pojavljanja zveze v medijih. </w:t>
      </w:r>
    </w:p>
    <w:p w14:paraId="6D012A5B" w14:textId="77777777" w:rsidR="00817DB5" w:rsidRDefault="00817DB5" w:rsidP="006D7668">
      <w:pPr>
        <w:rPr>
          <w:rFonts w:ascii="Arial Narrow" w:hAnsi="Arial Narrow"/>
        </w:rPr>
      </w:pPr>
    </w:p>
    <w:p w14:paraId="7FDF15B6" w14:textId="466E9F44" w:rsidR="000479F5" w:rsidRPr="002400A5" w:rsidRDefault="000479F5" w:rsidP="002400A5">
      <w:pPr>
        <w:rPr>
          <w:rFonts w:ascii="Arial Narrow" w:hAnsi="Arial Narrow"/>
          <w:color w:val="FF0000"/>
        </w:rPr>
      </w:pPr>
      <w:r w:rsidRPr="002400A5">
        <w:rPr>
          <w:rFonts w:ascii="Arial Narrow" w:hAnsi="Arial Narrow"/>
        </w:rPr>
        <w:t xml:space="preserve">Vsi sklepi so bili sprejeti soglasno. Sestanek je bil končan ob </w:t>
      </w:r>
      <w:r w:rsidR="00CC6318">
        <w:rPr>
          <w:rFonts w:ascii="Arial Narrow" w:hAnsi="Arial Narrow"/>
        </w:rPr>
        <w:t>18:00</w:t>
      </w:r>
      <w:r w:rsidRPr="002400A5">
        <w:rPr>
          <w:rFonts w:ascii="Arial Narrow" w:hAnsi="Arial Narrow"/>
          <w:vertAlign w:val="superscript"/>
        </w:rPr>
        <w:t xml:space="preserve"> </w:t>
      </w:r>
      <w:r w:rsidRPr="002400A5">
        <w:rPr>
          <w:rFonts w:ascii="Arial Narrow" w:hAnsi="Arial Narrow"/>
        </w:rPr>
        <w:t>uri.</w:t>
      </w:r>
    </w:p>
    <w:p w14:paraId="2C50DE08" w14:textId="77777777" w:rsidR="000479F5" w:rsidRPr="006D7668" w:rsidRDefault="000479F5" w:rsidP="006D7668">
      <w:pPr>
        <w:pStyle w:val="Naslov8"/>
        <w:tabs>
          <w:tab w:val="left" w:pos="7896"/>
        </w:tabs>
        <w:spacing w:before="0"/>
        <w:rPr>
          <w:rFonts w:ascii="Arial Narrow" w:hAnsi="Arial Narrow"/>
        </w:rPr>
      </w:pPr>
      <w:r w:rsidRPr="00661A8A">
        <w:rPr>
          <w:rFonts w:ascii="Arial Narrow" w:hAnsi="Arial Narrow"/>
        </w:rPr>
        <w:tab/>
      </w:r>
    </w:p>
    <w:p w14:paraId="35629693" w14:textId="132E83A7" w:rsidR="000479F5" w:rsidRPr="00661A8A" w:rsidRDefault="000479F5" w:rsidP="000479F5">
      <w:pPr>
        <w:tabs>
          <w:tab w:val="left" w:pos="5954"/>
        </w:tabs>
        <w:rPr>
          <w:rFonts w:ascii="Arial Narrow" w:hAnsi="Arial Narrow"/>
          <w:i/>
          <w:color w:val="000000"/>
        </w:rPr>
      </w:pPr>
      <w:r w:rsidRPr="00661A8A">
        <w:rPr>
          <w:rFonts w:ascii="Arial Narrow" w:hAnsi="Arial Narrow"/>
          <w:i/>
          <w:color w:val="000000"/>
        </w:rPr>
        <w:t>Zabeležil:</w:t>
      </w:r>
      <w:r w:rsidRPr="00661A8A">
        <w:rPr>
          <w:rFonts w:ascii="Arial Narrow" w:hAnsi="Arial Narrow"/>
          <w:i/>
          <w:color w:val="000000"/>
        </w:rPr>
        <w:tab/>
        <w:t>Predsednik komisije:</w:t>
      </w:r>
    </w:p>
    <w:p w14:paraId="22374BB0" w14:textId="2C4C540A" w:rsidR="000479F5" w:rsidRPr="001E6377" w:rsidRDefault="008C3872" w:rsidP="000479F5">
      <w:pPr>
        <w:pStyle w:val="Naslov4"/>
        <w:tabs>
          <w:tab w:val="left" w:pos="5954"/>
        </w:tabs>
        <w:spacing w:before="0" w:after="0"/>
        <w:rPr>
          <w:rFonts w:ascii="Arial Narrow" w:hAnsi="Arial Narrow"/>
          <w:b w:val="0"/>
          <w:i/>
          <w:color w:val="000000"/>
          <w:sz w:val="24"/>
          <w:szCs w:val="24"/>
        </w:rPr>
      </w:pPr>
      <w:r w:rsidRPr="001E6377">
        <w:rPr>
          <w:rFonts w:ascii="Arial Narrow" w:hAnsi="Arial Narrow"/>
          <w:i/>
          <w:color w:val="000000"/>
          <w:sz w:val="24"/>
          <w:szCs w:val="24"/>
        </w:rPr>
        <w:t>mag.</w:t>
      </w:r>
      <w:r w:rsidR="0036392C" w:rsidRPr="001E6377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="000479F5" w:rsidRPr="001E6377">
        <w:rPr>
          <w:rFonts w:ascii="Arial Narrow" w:hAnsi="Arial Narrow"/>
          <w:i/>
          <w:color w:val="000000"/>
          <w:sz w:val="24"/>
          <w:szCs w:val="24"/>
        </w:rPr>
        <w:t>Igor MILIČIĆ</w:t>
      </w:r>
      <w:r w:rsidR="000479F5" w:rsidRPr="001E6377">
        <w:rPr>
          <w:rFonts w:ascii="Arial Narrow" w:hAnsi="Arial Narrow"/>
          <w:b w:val="0"/>
          <w:i/>
          <w:color w:val="000000"/>
          <w:sz w:val="24"/>
          <w:szCs w:val="24"/>
        </w:rPr>
        <w:tab/>
      </w:r>
      <w:r w:rsidR="00CC6318">
        <w:rPr>
          <w:rFonts w:ascii="Arial Narrow" w:hAnsi="Arial Narrow"/>
          <w:i/>
          <w:color w:val="000000"/>
          <w:sz w:val="24"/>
          <w:szCs w:val="24"/>
        </w:rPr>
        <w:t>Marko LIPOVŽ</w:t>
      </w:r>
    </w:p>
    <w:p w14:paraId="3E5F60F3" w14:textId="77777777" w:rsidR="000479F5" w:rsidRDefault="000479F5" w:rsidP="000479F5">
      <w:pPr>
        <w:rPr>
          <w:rFonts w:ascii="Arial Narrow" w:hAnsi="Arial Narrow"/>
          <w:i/>
          <w:color w:val="000000"/>
        </w:rPr>
      </w:pPr>
    </w:p>
    <w:p w14:paraId="6C172517" w14:textId="77777777" w:rsidR="00096DE5" w:rsidRPr="00661A8A" w:rsidRDefault="00096DE5" w:rsidP="000479F5">
      <w:pPr>
        <w:rPr>
          <w:rFonts w:ascii="Arial Narrow" w:hAnsi="Arial Narrow"/>
          <w:i/>
          <w:color w:val="000000"/>
        </w:rPr>
      </w:pPr>
    </w:p>
    <w:p w14:paraId="4EF6C2E3" w14:textId="77777777" w:rsidR="000479F5" w:rsidRPr="00661A8A" w:rsidRDefault="000479F5" w:rsidP="000479F5">
      <w:pPr>
        <w:rPr>
          <w:rFonts w:ascii="Arial Narrow" w:hAnsi="Arial Narrow"/>
          <w:i/>
          <w:color w:val="000000"/>
        </w:rPr>
      </w:pPr>
      <w:r w:rsidRPr="00661A8A">
        <w:rPr>
          <w:rFonts w:ascii="Arial Narrow" w:hAnsi="Arial Narrow"/>
          <w:i/>
          <w:color w:val="000000"/>
        </w:rPr>
        <w:t>Po verifikaciji predsedujočega kopije zapisnika v e- verziji prejmejo:</w:t>
      </w:r>
    </w:p>
    <w:p w14:paraId="6B9F6F14" w14:textId="77777777" w:rsidR="000479F5" w:rsidRPr="00661A8A" w:rsidRDefault="000479F5" w:rsidP="000479F5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člani komisije,</w:t>
      </w:r>
    </w:p>
    <w:p w14:paraId="5E7552B1" w14:textId="77777777" w:rsidR="000479F5" w:rsidRPr="00661A8A" w:rsidRDefault="000479F5" w:rsidP="000479F5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člani UO,</w:t>
      </w:r>
    </w:p>
    <w:p w14:paraId="55F23707" w14:textId="77777777" w:rsidR="000479F5" w:rsidRPr="00661A8A" w:rsidRDefault="000479F5" w:rsidP="000479F5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v zapisniku zadolženi posamezniki,</w:t>
      </w:r>
    </w:p>
    <w:p w14:paraId="4835E281" w14:textId="77777777" w:rsidR="000479F5" w:rsidRPr="00661A8A" w:rsidRDefault="000479F5" w:rsidP="000479F5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/>
          <w:color w:val="000000"/>
        </w:rPr>
      </w:pPr>
      <w:r w:rsidRPr="00661A8A">
        <w:rPr>
          <w:rFonts w:ascii="Arial Narrow" w:hAnsi="Arial Narrow"/>
          <w:color w:val="000000"/>
        </w:rPr>
        <w:t>arhiv RZS.</w:t>
      </w:r>
    </w:p>
    <w:p w14:paraId="563F5C55" w14:textId="77777777" w:rsidR="000479F5" w:rsidRPr="00661A8A" w:rsidRDefault="000479F5" w:rsidP="000479F5">
      <w:pPr>
        <w:tabs>
          <w:tab w:val="left" w:pos="993"/>
          <w:tab w:val="left" w:pos="1134"/>
        </w:tabs>
        <w:rPr>
          <w:rFonts w:ascii="Arial Narrow" w:hAnsi="Arial Narrow"/>
        </w:rPr>
      </w:pPr>
    </w:p>
    <w:p w14:paraId="57C6112E" w14:textId="77777777" w:rsidR="000479F5" w:rsidRPr="00661A8A" w:rsidRDefault="000479F5" w:rsidP="000479F5">
      <w:pPr>
        <w:tabs>
          <w:tab w:val="left" w:pos="993"/>
        </w:tabs>
        <w:ind w:left="993" w:hanging="993"/>
        <w:rPr>
          <w:rFonts w:ascii="Arial Narrow" w:hAnsi="Arial Narrow"/>
        </w:rPr>
      </w:pPr>
      <w:r w:rsidRPr="00661A8A">
        <w:rPr>
          <w:rFonts w:ascii="Arial Narrow" w:hAnsi="Arial Narrow"/>
          <w:i/>
          <w:color w:val="000000"/>
        </w:rPr>
        <w:t>OPOMBA:</w:t>
      </w:r>
      <w:r w:rsidRPr="00661A8A">
        <w:rPr>
          <w:rFonts w:ascii="Arial Narrow" w:hAnsi="Arial Narrow"/>
          <w:color w:val="000000"/>
        </w:rPr>
        <w:tab/>
        <w:t>Strokovna služba RZS objavi zapisnik na spletnih straneh zveze po  seznanitvi na seji UO.</w:t>
      </w:r>
    </w:p>
    <w:p w14:paraId="648DE58E" w14:textId="10E6D1AC" w:rsidR="00D85248" w:rsidRDefault="00D85248" w:rsidP="00D85248">
      <w:pPr>
        <w:rPr>
          <w:rFonts w:ascii="Arial Narrow" w:hAnsi="Arial Narrow"/>
          <w:i/>
          <w:color w:val="000000"/>
          <w:sz w:val="22"/>
          <w:szCs w:val="22"/>
        </w:rPr>
      </w:pPr>
    </w:p>
    <w:p w14:paraId="020672CE" w14:textId="4C6EE89B" w:rsidR="00F3284F" w:rsidRDefault="00F3284F" w:rsidP="00D85248">
      <w:pPr>
        <w:rPr>
          <w:rFonts w:ascii="Arial Narrow" w:hAnsi="Arial Narrow"/>
          <w:i/>
          <w:color w:val="000000"/>
          <w:sz w:val="22"/>
          <w:szCs w:val="22"/>
        </w:rPr>
      </w:pPr>
    </w:p>
    <w:p w14:paraId="033BBCED" w14:textId="77777777" w:rsidR="00F3284F" w:rsidRDefault="00F3284F" w:rsidP="00F3284F"/>
    <w:p w14:paraId="55DE5CC0" w14:textId="77777777" w:rsidR="00F3284F" w:rsidRPr="00D85248" w:rsidRDefault="00F3284F" w:rsidP="00D85248">
      <w:pPr>
        <w:rPr>
          <w:rFonts w:ascii="Arial Narrow" w:hAnsi="Arial Narrow"/>
          <w:i/>
          <w:color w:val="000000"/>
          <w:sz w:val="22"/>
          <w:szCs w:val="22"/>
        </w:rPr>
      </w:pPr>
    </w:p>
    <w:sectPr w:rsidR="00F3284F" w:rsidRPr="00D85248" w:rsidSect="006D7668">
      <w:headerReference w:type="default" r:id="rId8"/>
      <w:footerReference w:type="default" r:id="rId9"/>
      <w:type w:val="continuous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4387" w14:textId="77777777" w:rsidR="00BB1BCB" w:rsidRDefault="00BB1BCB" w:rsidP="000479F5">
      <w:pPr>
        <w:spacing w:before="0" w:after="0"/>
      </w:pPr>
      <w:r>
        <w:separator/>
      </w:r>
    </w:p>
  </w:endnote>
  <w:endnote w:type="continuationSeparator" w:id="0">
    <w:p w14:paraId="0D1701AD" w14:textId="77777777" w:rsidR="00BB1BCB" w:rsidRDefault="00BB1BCB" w:rsidP="000479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E1D5" w14:textId="77777777" w:rsidR="00FE6ABC" w:rsidRDefault="00FE6ABC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691603">
      <w:rPr>
        <w:noProof/>
      </w:rPr>
      <w:t>3</w:t>
    </w:r>
    <w:r>
      <w:fldChar w:fldCharType="end"/>
    </w:r>
  </w:p>
  <w:p w14:paraId="68938630" w14:textId="77777777" w:rsidR="00FE6ABC" w:rsidRDefault="00FE6A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0B55" w14:textId="77777777" w:rsidR="00BB1BCB" w:rsidRDefault="00BB1BCB" w:rsidP="000479F5">
      <w:pPr>
        <w:spacing w:before="0" w:after="0"/>
      </w:pPr>
      <w:r>
        <w:separator/>
      </w:r>
    </w:p>
  </w:footnote>
  <w:footnote w:type="continuationSeparator" w:id="0">
    <w:p w14:paraId="6B05BA77" w14:textId="77777777" w:rsidR="00BB1BCB" w:rsidRDefault="00BB1BCB" w:rsidP="000479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F3DE" w14:textId="77777777" w:rsidR="000479F5" w:rsidRPr="000479F5" w:rsidRDefault="000479F5" w:rsidP="0036392C">
    <w:pPr>
      <w:pStyle w:val="Glava"/>
      <w:spacing w:before="0" w:after="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D3A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94232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329ED"/>
    <w:multiLevelType w:val="hybridMultilevel"/>
    <w:tmpl w:val="10D074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D7308"/>
    <w:multiLevelType w:val="multilevel"/>
    <w:tmpl w:val="A43AD0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E1299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82966"/>
    <w:multiLevelType w:val="hybridMultilevel"/>
    <w:tmpl w:val="D23AAE2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0B94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706529"/>
    <w:multiLevelType w:val="hybridMultilevel"/>
    <w:tmpl w:val="8DA2F4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B0077"/>
    <w:multiLevelType w:val="hybridMultilevel"/>
    <w:tmpl w:val="FAECFAEC"/>
    <w:lvl w:ilvl="0" w:tplc="CC847D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30D0E"/>
    <w:multiLevelType w:val="hybridMultilevel"/>
    <w:tmpl w:val="2D72D6E2"/>
    <w:lvl w:ilvl="0" w:tplc="5622EB7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3C187B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FA7411"/>
    <w:multiLevelType w:val="hybridMultilevel"/>
    <w:tmpl w:val="1228F2B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C0272"/>
    <w:multiLevelType w:val="hybridMultilevel"/>
    <w:tmpl w:val="E0A6DB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4250"/>
    <w:multiLevelType w:val="hybridMultilevel"/>
    <w:tmpl w:val="0DC46B5E"/>
    <w:lvl w:ilvl="0" w:tplc="C74EAC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D5CBD"/>
    <w:multiLevelType w:val="hybridMultilevel"/>
    <w:tmpl w:val="94EC8710"/>
    <w:lvl w:ilvl="0" w:tplc="60449D1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277CA"/>
    <w:multiLevelType w:val="hybridMultilevel"/>
    <w:tmpl w:val="912021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54F1C"/>
    <w:multiLevelType w:val="hybridMultilevel"/>
    <w:tmpl w:val="4D6E01D6"/>
    <w:lvl w:ilvl="0" w:tplc="CC847D3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23FC"/>
    <w:multiLevelType w:val="hybridMultilevel"/>
    <w:tmpl w:val="4C98B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16493"/>
    <w:multiLevelType w:val="hybridMultilevel"/>
    <w:tmpl w:val="A1E2C43E"/>
    <w:lvl w:ilvl="0" w:tplc="01A6A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icrosoft Himalaya" w:hAnsi="Arial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73AFA"/>
    <w:multiLevelType w:val="hybridMultilevel"/>
    <w:tmpl w:val="C8B683F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151D6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C47F32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6C543E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5C14E3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6F62B6"/>
    <w:multiLevelType w:val="hybridMultilevel"/>
    <w:tmpl w:val="6100D01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7112C"/>
    <w:multiLevelType w:val="hybridMultilevel"/>
    <w:tmpl w:val="3DD44C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FCBA22">
      <w:start w:val="11"/>
      <w:numFmt w:val="bullet"/>
      <w:lvlText w:val="–"/>
      <w:lvlJc w:val="left"/>
      <w:pPr>
        <w:tabs>
          <w:tab w:val="num" w:pos="2495"/>
        </w:tabs>
        <w:ind w:left="2858" w:hanging="360"/>
      </w:pPr>
      <w:rPr>
        <w:rFonts w:ascii="Arial Narrow" w:hAnsi="Arial Narrow" w:cs="ArialMT" w:hint="default"/>
        <w:b w:val="0"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6" w15:restartNumberingAfterBreak="0">
    <w:nsid w:val="7ABC5558"/>
    <w:multiLevelType w:val="hybridMultilevel"/>
    <w:tmpl w:val="AC7ECF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048A7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9" w15:restartNumberingAfterBreak="0">
    <w:nsid w:val="7D8062AC"/>
    <w:multiLevelType w:val="hybridMultilevel"/>
    <w:tmpl w:val="3D7E5D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A6D18"/>
    <w:multiLevelType w:val="hybridMultilevel"/>
    <w:tmpl w:val="D3CE12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3340391">
    <w:abstractNumId w:val="28"/>
  </w:num>
  <w:num w:numId="2" w16cid:durableId="1415471849">
    <w:abstractNumId w:val="25"/>
  </w:num>
  <w:num w:numId="3" w16cid:durableId="1626040229">
    <w:abstractNumId w:val="18"/>
  </w:num>
  <w:num w:numId="4" w16cid:durableId="1012611388">
    <w:abstractNumId w:val="20"/>
  </w:num>
  <w:num w:numId="5" w16cid:durableId="1891652082">
    <w:abstractNumId w:val="9"/>
  </w:num>
  <w:num w:numId="6" w16cid:durableId="1442142977">
    <w:abstractNumId w:val="3"/>
  </w:num>
  <w:num w:numId="7" w16cid:durableId="297272064">
    <w:abstractNumId w:val="6"/>
  </w:num>
  <w:num w:numId="8" w16cid:durableId="1418476650">
    <w:abstractNumId w:val="22"/>
  </w:num>
  <w:num w:numId="9" w16cid:durableId="758528999">
    <w:abstractNumId w:val="10"/>
  </w:num>
  <w:num w:numId="10" w16cid:durableId="1052534180">
    <w:abstractNumId w:val="23"/>
  </w:num>
  <w:num w:numId="11" w16cid:durableId="1800566465">
    <w:abstractNumId w:val="0"/>
  </w:num>
  <w:num w:numId="12" w16cid:durableId="531503955">
    <w:abstractNumId w:val="30"/>
  </w:num>
  <w:num w:numId="13" w16cid:durableId="1306009302">
    <w:abstractNumId w:val="27"/>
  </w:num>
  <w:num w:numId="14" w16cid:durableId="1761640347">
    <w:abstractNumId w:val="21"/>
  </w:num>
  <w:num w:numId="15" w16cid:durableId="203906781">
    <w:abstractNumId w:val="1"/>
  </w:num>
  <w:num w:numId="16" w16cid:durableId="128399492">
    <w:abstractNumId w:val="4"/>
  </w:num>
  <w:num w:numId="17" w16cid:durableId="1674069491">
    <w:abstractNumId w:val="17"/>
  </w:num>
  <w:num w:numId="18" w16cid:durableId="904875377">
    <w:abstractNumId w:val="2"/>
  </w:num>
  <w:num w:numId="19" w16cid:durableId="920793172">
    <w:abstractNumId w:val="15"/>
  </w:num>
  <w:num w:numId="20" w16cid:durableId="815880042">
    <w:abstractNumId w:val="14"/>
  </w:num>
  <w:num w:numId="21" w16cid:durableId="2078165297">
    <w:abstractNumId w:val="19"/>
  </w:num>
  <w:num w:numId="22" w16cid:durableId="1585413244">
    <w:abstractNumId w:val="16"/>
  </w:num>
  <w:num w:numId="23" w16cid:durableId="1201044646">
    <w:abstractNumId w:val="8"/>
  </w:num>
  <w:num w:numId="24" w16cid:durableId="257833967">
    <w:abstractNumId w:val="12"/>
  </w:num>
  <w:num w:numId="25" w16cid:durableId="2105608741">
    <w:abstractNumId w:val="7"/>
  </w:num>
  <w:num w:numId="26" w16cid:durableId="1631788305">
    <w:abstractNumId w:val="13"/>
  </w:num>
  <w:num w:numId="27" w16cid:durableId="773020830">
    <w:abstractNumId w:val="24"/>
  </w:num>
  <w:num w:numId="28" w16cid:durableId="1155799414">
    <w:abstractNumId w:val="26"/>
  </w:num>
  <w:num w:numId="29" w16cid:durableId="569341389">
    <w:abstractNumId w:val="5"/>
  </w:num>
  <w:num w:numId="30" w16cid:durableId="203951370">
    <w:abstractNumId w:val="29"/>
  </w:num>
  <w:num w:numId="31" w16cid:durableId="846748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F5"/>
    <w:rsid w:val="00031D52"/>
    <w:rsid w:val="00035E19"/>
    <w:rsid w:val="000479F5"/>
    <w:rsid w:val="000571B6"/>
    <w:rsid w:val="00071B0B"/>
    <w:rsid w:val="00081E9E"/>
    <w:rsid w:val="00086797"/>
    <w:rsid w:val="00095274"/>
    <w:rsid w:val="00096DE5"/>
    <w:rsid w:val="000F447A"/>
    <w:rsid w:val="0012022B"/>
    <w:rsid w:val="00165CA6"/>
    <w:rsid w:val="00185337"/>
    <w:rsid w:val="001912A9"/>
    <w:rsid w:val="001C51B7"/>
    <w:rsid w:val="001D1D1B"/>
    <w:rsid w:val="001D5A05"/>
    <w:rsid w:val="001E2546"/>
    <w:rsid w:val="001E5031"/>
    <w:rsid w:val="001E5B8D"/>
    <w:rsid w:val="001E6377"/>
    <w:rsid w:val="0020068C"/>
    <w:rsid w:val="00205C1F"/>
    <w:rsid w:val="00212DC0"/>
    <w:rsid w:val="00220F8F"/>
    <w:rsid w:val="00224A67"/>
    <w:rsid w:val="002400A5"/>
    <w:rsid w:val="002508F5"/>
    <w:rsid w:val="002533DD"/>
    <w:rsid w:val="00266673"/>
    <w:rsid w:val="00275464"/>
    <w:rsid w:val="00283C2E"/>
    <w:rsid w:val="002C773E"/>
    <w:rsid w:val="002D2486"/>
    <w:rsid w:val="002D4671"/>
    <w:rsid w:val="002F41BA"/>
    <w:rsid w:val="0033285D"/>
    <w:rsid w:val="00335A19"/>
    <w:rsid w:val="00337427"/>
    <w:rsid w:val="00344212"/>
    <w:rsid w:val="0036392C"/>
    <w:rsid w:val="00370BEB"/>
    <w:rsid w:val="00371B37"/>
    <w:rsid w:val="00372E0F"/>
    <w:rsid w:val="00372E18"/>
    <w:rsid w:val="00381A89"/>
    <w:rsid w:val="00384F9C"/>
    <w:rsid w:val="003864F1"/>
    <w:rsid w:val="003B66BF"/>
    <w:rsid w:val="003F542F"/>
    <w:rsid w:val="00403862"/>
    <w:rsid w:val="00405ACA"/>
    <w:rsid w:val="00413489"/>
    <w:rsid w:val="004265D1"/>
    <w:rsid w:val="00442575"/>
    <w:rsid w:val="00460B0F"/>
    <w:rsid w:val="0046372B"/>
    <w:rsid w:val="004659E5"/>
    <w:rsid w:val="00465D69"/>
    <w:rsid w:val="004730B2"/>
    <w:rsid w:val="00477F57"/>
    <w:rsid w:val="004A09F9"/>
    <w:rsid w:val="004A708E"/>
    <w:rsid w:val="004C4E55"/>
    <w:rsid w:val="004C4F57"/>
    <w:rsid w:val="004D1A51"/>
    <w:rsid w:val="004D6644"/>
    <w:rsid w:val="004F2E86"/>
    <w:rsid w:val="004F6648"/>
    <w:rsid w:val="00505C1C"/>
    <w:rsid w:val="005403BB"/>
    <w:rsid w:val="00545522"/>
    <w:rsid w:val="00550766"/>
    <w:rsid w:val="00553298"/>
    <w:rsid w:val="0056369B"/>
    <w:rsid w:val="005777F3"/>
    <w:rsid w:val="00596B6C"/>
    <w:rsid w:val="00596C72"/>
    <w:rsid w:val="005B28FC"/>
    <w:rsid w:val="005B2C11"/>
    <w:rsid w:val="00602002"/>
    <w:rsid w:val="00661A8A"/>
    <w:rsid w:val="00673609"/>
    <w:rsid w:val="00673BF5"/>
    <w:rsid w:val="00684B76"/>
    <w:rsid w:val="006901D4"/>
    <w:rsid w:val="00691603"/>
    <w:rsid w:val="006D7668"/>
    <w:rsid w:val="006E10CA"/>
    <w:rsid w:val="006E2C0D"/>
    <w:rsid w:val="00724A77"/>
    <w:rsid w:val="00725270"/>
    <w:rsid w:val="0074763D"/>
    <w:rsid w:val="0075692C"/>
    <w:rsid w:val="0079728C"/>
    <w:rsid w:val="007B09A9"/>
    <w:rsid w:val="007C473B"/>
    <w:rsid w:val="007F3F0A"/>
    <w:rsid w:val="0080067C"/>
    <w:rsid w:val="00805BB2"/>
    <w:rsid w:val="00817DB5"/>
    <w:rsid w:val="00871722"/>
    <w:rsid w:val="00872974"/>
    <w:rsid w:val="008770A9"/>
    <w:rsid w:val="0088045F"/>
    <w:rsid w:val="00891A44"/>
    <w:rsid w:val="008A19D9"/>
    <w:rsid w:val="008A3EC5"/>
    <w:rsid w:val="008B5A40"/>
    <w:rsid w:val="008B7A42"/>
    <w:rsid w:val="008C3872"/>
    <w:rsid w:val="008C56A1"/>
    <w:rsid w:val="00905134"/>
    <w:rsid w:val="00921CB6"/>
    <w:rsid w:val="00931A1E"/>
    <w:rsid w:val="00944A83"/>
    <w:rsid w:val="009A5AC6"/>
    <w:rsid w:val="009A5CE1"/>
    <w:rsid w:val="009B253A"/>
    <w:rsid w:val="009D2EB9"/>
    <w:rsid w:val="009E7270"/>
    <w:rsid w:val="009F5D12"/>
    <w:rsid w:val="00A32D6B"/>
    <w:rsid w:val="00A63AD3"/>
    <w:rsid w:val="00A70B65"/>
    <w:rsid w:val="00A801BD"/>
    <w:rsid w:val="00A813AF"/>
    <w:rsid w:val="00AB280F"/>
    <w:rsid w:val="00AB4263"/>
    <w:rsid w:val="00AD67B3"/>
    <w:rsid w:val="00B061CE"/>
    <w:rsid w:val="00B47611"/>
    <w:rsid w:val="00B478BB"/>
    <w:rsid w:val="00B7015C"/>
    <w:rsid w:val="00B8684C"/>
    <w:rsid w:val="00BA344A"/>
    <w:rsid w:val="00BA69C1"/>
    <w:rsid w:val="00BB1BCB"/>
    <w:rsid w:val="00BD3316"/>
    <w:rsid w:val="00BD66E5"/>
    <w:rsid w:val="00BF321F"/>
    <w:rsid w:val="00C07A98"/>
    <w:rsid w:val="00C11E25"/>
    <w:rsid w:val="00C625F1"/>
    <w:rsid w:val="00C661A1"/>
    <w:rsid w:val="00C83164"/>
    <w:rsid w:val="00C83E1F"/>
    <w:rsid w:val="00CC6318"/>
    <w:rsid w:val="00CD6679"/>
    <w:rsid w:val="00CD6B87"/>
    <w:rsid w:val="00D100CA"/>
    <w:rsid w:val="00D35C66"/>
    <w:rsid w:val="00D37FAF"/>
    <w:rsid w:val="00D4730F"/>
    <w:rsid w:val="00D85248"/>
    <w:rsid w:val="00D86C28"/>
    <w:rsid w:val="00D90F3C"/>
    <w:rsid w:val="00D967F2"/>
    <w:rsid w:val="00DA3D4B"/>
    <w:rsid w:val="00DB01A2"/>
    <w:rsid w:val="00DB59CD"/>
    <w:rsid w:val="00DE30C0"/>
    <w:rsid w:val="00E10842"/>
    <w:rsid w:val="00E14FF1"/>
    <w:rsid w:val="00E84AE3"/>
    <w:rsid w:val="00EF6F01"/>
    <w:rsid w:val="00F0234B"/>
    <w:rsid w:val="00F04A8A"/>
    <w:rsid w:val="00F3284F"/>
    <w:rsid w:val="00F44DA3"/>
    <w:rsid w:val="00F519B5"/>
    <w:rsid w:val="00F87B67"/>
    <w:rsid w:val="00F973CD"/>
    <w:rsid w:val="00FC2F98"/>
    <w:rsid w:val="00FD13C0"/>
    <w:rsid w:val="00FD29AA"/>
    <w:rsid w:val="00FE3F31"/>
    <w:rsid w:val="00FE56EB"/>
    <w:rsid w:val="00FE6216"/>
    <w:rsid w:val="00F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87CCA"/>
  <w15:chartTrackingRefBased/>
  <w15:docId w15:val="{1C03ABE3-49B4-4B14-A625-314AC7FE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478BB"/>
    <w:pPr>
      <w:spacing w:before="120" w:after="120"/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qFormat/>
    <w:rsid w:val="00D85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B478BB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0479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0479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8">
    <w:name w:val="heading 8"/>
    <w:basedOn w:val="Navaden"/>
    <w:next w:val="Navaden"/>
    <w:link w:val="Naslov8Znak"/>
    <w:qFormat/>
    <w:rsid w:val="000479F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rsid w:val="000479F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Znak">
    <w:name w:val="Naslov 4 Znak"/>
    <w:link w:val="Naslov4"/>
    <w:semiHidden/>
    <w:rsid w:val="000479F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8Znak">
    <w:name w:val="Naslov 8 Znak"/>
    <w:link w:val="Naslov8"/>
    <w:rsid w:val="000479F5"/>
    <w:rPr>
      <w:rFonts w:ascii="Calibri" w:eastAsia="Times New Roman" w:hAnsi="Calibri" w:cs="Times New Roman"/>
      <w:i/>
      <w:iCs/>
      <w:sz w:val="24"/>
      <w:szCs w:val="24"/>
    </w:rPr>
  </w:style>
  <w:style w:type="paragraph" w:styleId="Naslov">
    <w:name w:val="Title"/>
    <w:basedOn w:val="Navaden"/>
    <w:link w:val="NaslovZnak"/>
    <w:qFormat/>
    <w:rsid w:val="000479F5"/>
    <w:pPr>
      <w:spacing w:before="0" w:after="0"/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link w:val="Naslov"/>
    <w:rsid w:val="000479F5"/>
    <w:rPr>
      <w:rFonts w:ascii="Arial Narrow" w:hAnsi="Arial Narrow"/>
      <w:sz w:val="26"/>
      <w:lang w:val="en-US"/>
    </w:rPr>
  </w:style>
  <w:style w:type="paragraph" w:customStyle="1" w:styleId="Brezrazmikov1">
    <w:name w:val="Brez razmikov1"/>
    <w:qFormat/>
    <w:rsid w:val="000479F5"/>
    <w:rPr>
      <w:rFonts w:ascii="Georgia" w:eastAsia="Georgia" w:hAnsi="Georgia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0479F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0479F5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0479F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479F5"/>
    <w:rPr>
      <w:sz w:val="24"/>
      <w:szCs w:val="24"/>
    </w:rPr>
  </w:style>
  <w:style w:type="paragraph" w:customStyle="1" w:styleId="Odstavekseznama1">
    <w:name w:val="Odstavek seznama1"/>
    <w:basedOn w:val="Navaden"/>
    <w:rsid w:val="00661A8A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44257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D6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Mili&#269;i&#263;\Predloge\glava%20RZS%20e-po&#353;ta%20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RZS e-pošta 1.dot</Template>
  <TotalTime>1838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Ribiška Zveza Slovenije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</dc:creator>
  <cp:keywords/>
  <dc:description/>
  <cp:lastModifiedBy>Sekretar</cp:lastModifiedBy>
  <cp:revision>12</cp:revision>
  <cp:lastPrinted>2022-11-24T13:50:00Z</cp:lastPrinted>
  <dcterms:created xsi:type="dcterms:W3CDTF">2022-11-21T11:39:00Z</dcterms:created>
  <dcterms:modified xsi:type="dcterms:W3CDTF">2022-12-16T14:12:00Z</dcterms:modified>
</cp:coreProperties>
</file>