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9E4CEE" w:rsidRPr="00D45491" w14:paraId="618DF14C" w14:textId="77777777" w:rsidTr="00FA4401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669578FC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8"/>
              <w:jc w:val="both"/>
              <w:rPr>
                <w:sz w:val="24"/>
                <w:szCs w:val="24"/>
              </w:rPr>
            </w:pPr>
            <w:r w:rsidRPr="00D45491">
              <w:rPr>
                <w:noProof/>
                <w:sz w:val="24"/>
                <w:szCs w:val="24"/>
              </w:rPr>
              <w:drawing>
                <wp:inline distT="0" distB="0" distL="0" distR="0" wp14:anchorId="0170A0D0" wp14:editId="58D60C13">
                  <wp:extent cx="584835" cy="616585"/>
                  <wp:effectExtent l="0" t="0" r="5715" b="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0F4F481F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6F8E884D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D45491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4A0FF745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9E4CEE" w:rsidRPr="00D45491" w14:paraId="03708C0E" w14:textId="77777777" w:rsidTr="00FA4401">
        <w:trPr>
          <w:cantSplit/>
        </w:trPr>
        <w:tc>
          <w:tcPr>
            <w:tcW w:w="1063" w:type="dxa"/>
            <w:vMerge/>
          </w:tcPr>
          <w:p w14:paraId="1D6EEBA5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8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352D628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5BEEA5BB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D45491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6D58D1AB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9E4CEE" w:rsidRPr="00D45491" w14:paraId="1438FC2D" w14:textId="77777777" w:rsidTr="00FA4401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0FB99D2D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8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ECF81A4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9AD568E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D45491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DE6797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692F0889" w14:textId="77777777" w:rsidR="009E4CEE" w:rsidRPr="00D45491" w:rsidRDefault="009E4CEE" w:rsidP="009E4CEE">
      <w:pPr>
        <w:rPr>
          <w:rFonts w:ascii="Arial Narrow" w:hAnsi="Arial Narrow"/>
          <w:i/>
          <w:color w:val="000000"/>
        </w:rPr>
      </w:pPr>
    </w:p>
    <w:p w14:paraId="4C6766D5" w14:textId="77777777" w:rsidR="009E4CEE" w:rsidRPr="00D45491" w:rsidRDefault="009E4CEE" w:rsidP="009E4CEE">
      <w:pPr>
        <w:pStyle w:val="Naslov"/>
        <w:spacing w:after="40"/>
        <w:rPr>
          <w:b/>
          <w:sz w:val="24"/>
          <w:szCs w:val="24"/>
          <w:lang w:val="sl-SI"/>
        </w:rPr>
      </w:pPr>
      <w:r w:rsidRPr="00D45491">
        <w:rPr>
          <w:b/>
          <w:sz w:val="24"/>
          <w:szCs w:val="24"/>
          <w:lang w:val="sl-SI"/>
        </w:rPr>
        <w:t>ZAPISNIK</w:t>
      </w:r>
    </w:p>
    <w:p w14:paraId="35E0C4E8" w14:textId="19B5BE49" w:rsidR="009E4CEE" w:rsidRPr="00D45491" w:rsidRDefault="0054132A" w:rsidP="009E4CEE">
      <w:pPr>
        <w:pStyle w:val="Naslov"/>
        <w:spacing w:after="4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2</w:t>
      </w:r>
      <w:r w:rsidR="009E4CEE" w:rsidRPr="00D45491">
        <w:rPr>
          <w:b/>
          <w:sz w:val="24"/>
          <w:szCs w:val="24"/>
          <w:lang w:val="sl-SI"/>
        </w:rPr>
        <w:t>. sestanka komisije RZS za delo z mladimi ribiči v tem mandatu</w:t>
      </w:r>
    </w:p>
    <w:p w14:paraId="0AEED5B8" w14:textId="77777777" w:rsidR="009E4CEE" w:rsidRPr="00852AFF" w:rsidRDefault="009E4CEE" w:rsidP="009E4CEE">
      <w:pPr>
        <w:pStyle w:val="Podnaslov"/>
        <w:spacing w:after="40" w:line="240" w:lineRule="auto"/>
        <w:jc w:val="both"/>
        <w:rPr>
          <w:rFonts w:ascii="Arial Narrow" w:hAnsi="Arial Narrow"/>
          <w:sz w:val="24"/>
          <w:szCs w:val="24"/>
          <w:lang w:val="sl-SI" w:eastAsia="ar-SA"/>
        </w:rPr>
      </w:pPr>
    </w:p>
    <w:p w14:paraId="0789BABB" w14:textId="77777777" w:rsidR="009E4CEE" w:rsidRPr="00D45491" w:rsidRDefault="009E4CEE" w:rsidP="00A716A8">
      <w:pPr>
        <w:pStyle w:val="Naslov1"/>
        <w:spacing w:before="0" w:after="40"/>
        <w:rPr>
          <w:rFonts w:ascii="Arial Narrow" w:hAnsi="Arial Narrow"/>
          <w:sz w:val="24"/>
          <w:szCs w:val="24"/>
        </w:rPr>
      </w:pPr>
    </w:p>
    <w:p w14:paraId="49CD44F7" w14:textId="795B1832" w:rsidR="009E4CEE" w:rsidRPr="00D45491" w:rsidRDefault="009E4CEE" w:rsidP="00A716A8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  <w:r w:rsidRPr="00D45491">
        <w:rPr>
          <w:rFonts w:ascii="Arial Narrow" w:hAnsi="Arial Narrow"/>
          <w:b w:val="0"/>
          <w:sz w:val="24"/>
          <w:szCs w:val="24"/>
        </w:rPr>
        <w:t xml:space="preserve">Sestanek </w:t>
      </w:r>
      <w:r w:rsidRPr="00FE79EC">
        <w:rPr>
          <w:rFonts w:ascii="Arial Narrow" w:hAnsi="Arial Narrow"/>
          <w:b w:val="0"/>
          <w:sz w:val="24"/>
          <w:szCs w:val="24"/>
        </w:rPr>
        <w:t xml:space="preserve">je </w:t>
      </w:r>
      <w:r w:rsidR="00BF1E2C" w:rsidRPr="00FE79EC">
        <w:rPr>
          <w:rFonts w:ascii="Arial Narrow" w:hAnsi="Arial Narrow"/>
          <w:b w:val="0"/>
          <w:sz w:val="24"/>
          <w:szCs w:val="24"/>
          <w:lang w:val="sl-SI"/>
        </w:rPr>
        <w:t xml:space="preserve">potekal </w:t>
      </w:r>
      <w:r w:rsidRPr="00FE79EC">
        <w:rPr>
          <w:rFonts w:ascii="Arial Narrow" w:hAnsi="Arial Narrow"/>
          <w:b w:val="0"/>
          <w:sz w:val="24"/>
          <w:szCs w:val="24"/>
        </w:rPr>
        <w:t xml:space="preserve">v </w:t>
      </w:r>
      <w:r w:rsidR="00BF1E2C" w:rsidRPr="00FE79EC">
        <w:rPr>
          <w:rFonts w:ascii="Arial Narrow" w:hAnsi="Arial Narrow"/>
          <w:b w:val="0"/>
          <w:sz w:val="24"/>
          <w:szCs w:val="24"/>
          <w:lang w:val="sl-SI"/>
        </w:rPr>
        <w:t>petek,</w:t>
      </w:r>
      <w:r w:rsidRPr="00FE79EC">
        <w:rPr>
          <w:rFonts w:ascii="Arial Narrow" w:hAnsi="Arial Narrow"/>
          <w:b w:val="0"/>
          <w:sz w:val="24"/>
          <w:szCs w:val="24"/>
        </w:rPr>
        <w:t xml:space="preserve"> </w:t>
      </w:r>
      <w:r w:rsidR="0054132A">
        <w:rPr>
          <w:rFonts w:ascii="Arial Narrow" w:hAnsi="Arial Narrow"/>
          <w:b w:val="0"/>
          <w:sz w:val="24"/>
          <w:szCs w:val="24"/>
          <w:lang w:val="sl-SI"/>
        </w:rPr>
        <w:t>10</w:t>
      </w:r>
      <w:r w:rsidR="00852AFF" w:rsidRPr="00FE79EC">
        <w:rPr>
          <w:rFonts w:ascii="Arial Narrow" w:hAnsi="Arial Narrow"/>
          <w:b w:val="0"/>
          <w:sz w:val="24"/>
          <w:szCs w:val="24"/>
        </w:rPr>
        <w:t xml:space="preserve">. </w:t>
      </w:r>
      <w:r w:rsidR="0054132A">
        <w:rPr>
          <w:rFonts w:ascii="Arial Narrow" w:hAnsi="Arial Narrow"/>
          <w:b w:val="0"/>
          <w:sz w:val="24"/>
          <w:szCs w:val="24"/>
          <w:lang w:val="sl-SI"/>
        </w:rPr>
        <w:t>2</w:t>
      </w:r>
      <w:r w:rsidRPr="00FE79EC">
        <w:rPr>
          <w:rFonts w:ascii="Arial Narrow" w:hAnsi="Arial Narrow"/>
          <w:b w:val="0"/>
          <w:sz w:val="24"/>
          <w:szCs w:val="24"/>
        </w:rPr>
        <w:t>. 20</w:t>
      </w:r>
      <w:r w:rsidR="00D258BF" w:rsidRPr="00FE79EC">
        <w:rPr>
          <w:rFonts w:ascii="Arial Narrow" w:hAnsi="Arial Narrow"/>
          <w:b w:val="0"/>
          <w:sz w:val="24"/>
          <w:szCs w:val="24"/>
          <w:lang w:val="sl-SI"/>
        </w:rPr>
        <w:t>2</w:t>
      </w:r>
      <w:r w:rsidR="00BF1E2C" w:rsidRPr="00FE79EC">
        <w:rPr>
          <w:rFonts w:ascii="Arial Narrow" w:hAnsi="Arial Narrow"/>
          <w:b w:val="0"/>
          <w:sz w:val="24"/>
          <w:szCs w:val="24"/>
          <w:lang w:val="sl-SI"/>
        </w:rPr>
        <w:t>3</w:t>
      </w:r>
      <w:r w:rsidRPr="00FE79EC">
        <w:rPr>
          <w:rFonts w:ascii="Arial Narrow" w:hAnsi="Arial Narrow"/>
          <w:b w:val="0"/>
          <w:sz w:val="24"/>
          <w:szCs w:val="24"/>
        </w:rPr>
        <w:t xml:space="preserve">, s pričetkom ob </w:t>
      </w:r>
      <w:r w:rsidR="00F30DF2">
        <w:rPr>
          <w:rFonts w:ascii="Arial Narrow" w:hAnsi="Arial Narrow"/>
          <w:b w:val="0"/>
          <w:sz w:val="24"/>
          <w:szCs w:val="24"/>
          <w:lang w:val="sl-SI"/>
        </w:rPr>
        <w:t>20</w:t>
      </w:r>
      <w:r w:rsidR="00852AFF" w:rsidRPr="00FE79EC">
        <w:rPr>
          <w:rFonts w:ascii="Arial Narrow" w:hAnsi="Arial Narrow"/>
          <w:b w:val="0"/>
          <w:sz w:val="24"/>
          <w:szCs w:val="24"/>
          <w:lang w:val="sl-SI"/>
        </w:rPr>
        <w:t>:</w:t>
      </w:r>
      <w:r w:rsidRPr="00FE79EC">
        <w:rPr>
          <w:rFonts w:ascii="Arial Narrow" w:hAnsi="Arial Narrow"/>
          <w:b w:val="0"/>
          <w:sz w:val="24"/>
          <w:szCs w:val="24"/>
        </w:rPr>
        <w:t>00 uri</w:t>
      </w:r>
      <w:r w:rsidRPr="00D45491">
        <w:rPr>
          <w:rFonts w:ascii="Arial Narrow" w:hAnsi="Arial Narrow"/>
          <w:b w:val="0"/>
          <w:sz w:val="24"/>
          <w:szCs w:val="24"/>
        </w:rPr>
        <w:t xml:space="preserve"> </w:t>
      </w:r>
      <w:r w:rsidR="00BF1E2C">
        <w:rPr>
          <w:rFonts w:ascii="Arial Narrow" w:hAnsi="Arial Narrow"/>
          <w:b w:val="0"/>
          <w:sz w:val="24"/>
          <w:szCs w:val="24"/>
          <w:lang w:val="sl-SI"/>
        </w:rPr>
        <w:t xml:space="preserve">prek </w:t>
      </w:r>
      <w:proofErr w:type="spellStart"/>
      <w:r w:rsidR="00BF1E2C">
        <w:rPr>
          <w:rFonts w:ascii="Arial Narrow" w:hAnsi="Arial Narrow"/>
          <w:b w:val="0"/>
          <w:sz w:val="24"/>
          <w:szCs w:val="24"/>
          <w:lang w:val="sl-SI"/>
        </w:rPr>
        <w:t>videoklica</w:t>
      </w:r>
      <w:proofErr w:type="spellEnd"/>
      <w:r w:rsidR="00BF1E2C">
        <w:rPr>
          <w:rFonts w:ascii="Arial Narrow" w:hAnsi="Arial Narrow"/>
          <w:b w:val="0"/>
          <w:sz w:val="24"/>
          <w:szCs w:val="24"/>
          <w:lang w:val="sl-SI"/>
        </w:rPr>
        <w:t>.</w:t>
      </w:r>
    </w:p>
    <w:p w14:paraId="62DB97F0" w14:textId="77777777" w:rsidR="009E4CEE" w:rsidRPr="00D45491" w:rsidRDefault="009E4CEE" w:rsidP="00A716A8">
      <w:pPr>
        <w:spacing w:before="0" w:after="40"/>
        <w:rPr>
          <w:rFonts w:ascii="Arial Narrow" w:hAnsi="Arial Narrow"/>
        </w:rPr>
      </w:pPr>
    </w:p>
    <w:p w14:paraId="1D60B4B8" w14:textId="77777777" w:rsidR="009E4CEE" w:rsidRPr="00D45491" w:rsidRDefault="009E4CEE" w:rsidP="00A716A8">
      <w:pPr>
        <w:spacing w:before="0" w:after="40"/>
        <w:rPr>
          <w:rFonts w:ascii="Arial Narrow" w:hAnsi="Arial Narrow"/>
          <w:b/>
          <w:i/>
          <w:color w:val="000000"/>
        </w:rPr>
      </w:pPr>
      <w:r w:rsidRPr="00D45491">
        <w:rPr>
          <w:rFonts w:ascii="Arial Narrow" w:hAnsi="Arial Narrow"/>
          <w:b/>
          <w:i/>
          <w:color w:val="000000"/>
        </w:rPr>
        <w:t>Prisotni:</w:t>
      </w:r>
    </w:p>
    <w:p w14:paraId="2201CB37" w14:textId="10FAFAC0" w:rsidR="009E4CEE" w:rsidRPr="00926A82" w:rsidRDefault="009E4CEE" w:rsidP="00A716A8">
      <w:pPr>
        <w:tabs>
          <w:tab w:val="left" w:pos="142"/>
        </w:tabs>
        <w:spacing w:before="0" w:after="40" w:line="276" w:lineRule="auto"/>
        <w:rPr>
          <w:rFonts w:ascii="Arial Narrow" w:hAnsi="Arial Narrow"/>
        </w:rPr>
      </w:pPr>
      <w:r w:rsidRPr="00926A82">
        <w:rPr>
          <w:rFonts w:ascii="Arial Narrow" w:hAnsi="Arial Narrow"/>
          <w:i/>
        </w:rPr>
        <w:t xml:space="preserve">- </w:t>
      </w:r>
      <w:r w:rsidRPr="00926A82">
        <w:rPr>
          <w:rFonts w:ascii="Arial Narrow" w:hAnsi="Arial Narrow"/>
          <w:i/>
        </w:rPr>
        <w:tab/>
        <w:t>k o m i s i j a :</w:t>
      </w:r>
      <w:r w:rsidRPr="00926A82">
        <w:rPr>
          <w:rFonts w:ascii="Arial Narrow" w:hAnsi="Arial Narrow"/>
        </w:rPr>
        <w:tab/>
      </w:r>
      <w:r w:rsidR="00BF1E2C" w:rsidRPr="00926A82">
        <w:rPr>
          <w:rFonts w:ascii="Arial Narrow" w:hAnsi="Arial Narrow"/>
        </w:rPr>
        <w:t>Aleš HORVAT</w:t>
      </w:r>
      <w:r w:rsidR="00852AFF" w:rsidRPr="00926A82">
        <w:rPr>
          <w:rFonts w:ascii="Arial Narrow" w:hAnsi="Arial Narrow"/>
        </w:rPr>
        <w:t xml:space="preserve"> (predsednik komisije), </w:t>
      </w:r>
      <w:r w:rsidR="0054132A" w:rsidRPr="00926A82">
        <w:rPr>
          <w:rFonts w:ascii="Arial Narrow" w:hAnsi="Arial Narrow"/>
        </w:rPr>
        <w:t>Nuška BOŽIČNIK</w:t>
      </w:r>
      <w:r w:rsidR="0054132A">
        <w:rPr>
          <w:rFonts w:ascii="Arial Narrow" w:hAnsi="Arial Narrow"/>
        </w:rPr>
        <w:t>,</w:t>
      </w:r>
      <w:r w:rsidR="0054132A" w:rsidRPr="00926A82">
        <w:rPr>
          <w:rFonts w:ascii="Arial Narrow" w:hAnsi="Arial Narrow"/>
        </w:rPr>
        <w:t xml:space="preserve"> </w:t>
      </w:r>
      <w:r w:rsidR="00BF1E2C" w:rsidRPr="00926A82">
        <w:rPr>
          <w:rFonts w:ascii="Arial Narrow" w:hAnsi="Arial Narrow"/>
        </w:rPr>
        <w:t>Tanja DROFELNIK</w:t>
      </w:r>
      <w:r w:rsidRPr="00926A82">
        <w:rPr>
          <w:rFonts w:ascii="Arial Narrow" w:hAnsi="Arial Narrow"/>
        </w:rPr>
        <w:t xml:space="preserve">, </w:t>
      </w:r>
      <w:r w:rsidR="00BF1E2C" w:rsidRPr="00926A82">
        <w:rPr>
          <w:rFonts w:ascii="Arial Narrow" w:hAnsi="Arial Narrow"/>
        </w:rPr>
        <w:t>Robert ŠOŠTAR</w:t>
      </w:r>
      <w:r w:rsidRPr="00926A82">
        <w:rPr>
          <w:rFonts w:ascii="Arial Narrow" w:hAnsi="Arial Narrow"/>
        </w:rPr>
        <w:t>, (član</w:t>
      </w:r>
      <w:r w:rsidR="00BF1E2C" w:rsidRPr="00926A82">
        <w:rPr>
          <w:rFonts w:ascii="Arial Narrow" w:hAnsi="Arial Narrow"/>
        </w:rPr>
        <w:t>i</w:t>
      </w:r>
      <w:r w:rsidRPr="00926A82">
        <w:rPr>
          <w:rFonts w:ascii="Arial Narrow" w:hAnsi="Arial Narrow"/>
        </w:rPr>
        <w:t>);</w:t>
      </w:r>
    </w:p>
    <w:p w14:paraId="0BCF6743" w14:textId="6D02F9C4" w:rsidR="009E4CEE" w:rsidRPr="0054132A" w:rsidRDefault="00852AFF" w:rsidP="0054132A">
      <w:pPr>
        <w:tabs>
          <w:tab w:val="left" w:pos="142"/>
        </w:tabs>
        <w:spacing w:before="0" w:after="40" w:line="276" w:lineRule="auto"/>
        <w:rPr>
          <w:rFonts w:ascii="Arial Narrow" w:hAnsi="Arial Narrow"/>
        </w:rPr>
      </w:pPr>
      <w:r w:rsidRPr="00926A82">
        <w:rPr>
          <w:rFonts w:ascii="Arial Narrow" w:hAnsi="Arial Narrow"/>
          <w:i/>
        </w:rPr>
        <w:t>-</w:t>
      </w:r>
      <w:r w:rsidR="0054132A">
        <w:rPr>
          <w:rFonts w:ascii="Arial Narrow" w:hAnsi="Arial Narrow"/>
          <w:i/>
        </w:rPr>
        <w:t xml:space="preserve"> </w:t>
      </w:r>
      <w:r w:rsidR="009E4CEE" w:rsidRPr="00D45491">
        <w:rPr>
          <w:rFonts w:ascii="Arial Narrow" w:hAnsi="Arial Narrow"/>
          <w:i/>
          <w:color w:val="000000"/>
        </w:rPr>
        <w:t>drugi vabljeni:</w:t>
      </w:r>
      <w:r w:rsidR="009E4CEE" w:rsidRPr="00D45491">
        <w:rPr>
          <w:rFonts w:ascii="Arial Narrow" w:hAnsi="Arial Narrow"/>
          <w:i/>
          <w:color w:val="000000"/>
        </w:rPr>
        <w:tab/>
      </w:r>
      <w:r w:rsidR="0054132A" w:rsidRPr="0054132A">
        <w:rPr>
          <w:rFonts w:ascii="Arial Narrow" w:hAnsi="Arial Narrow"/>
          <w:iCs/>
          <w:color w:val="000000"/>
        </w:rPr>
        <w:t>dr. Miroslav ŽABERL (predsednik RZS)</w:t>
      </w:r>
      <w:r w:rsidR="0054132A">
        <w:rPr>
          <w:rFonts w:ascii="Arial Narrow" w:hAnsi="Arial Narrow"/>
          <w:iCs/>
          <w:color w:val="000000"/>
        </w:rPr>
        <w:t>,</w:t>
      </w:r>
      <w:r w:rsidR="0054132A">
        <w:rPr>
          <w:rFonts w:ascii="Arial Narrow" w:hAnsi="Arial Narrow"/>
          <w:i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mag. </w:t>
      </w:r>
      <w:r w:rsidR="009E4CEE" w:rsidRPr="00D45491">
        <w:rPr>
          <w:rFonts w:ascii="Arial Narrow" w:hAnsi="Arial Narrow"/>
          <w:color w:val="000000"/>
        </w:rPr>
        <w:t xml:space="preserve">Igor </w:t>
      </w:r>
      <w:r w:rsidR="00BF1E2C" w:rsidRPr="00D45491">
        <w:rPr>
          <w:rFonts w:ascii="Arial Narrow" w:hAnsi="Arial Narrow"/>
          <w:color w:val="000000"/>
        </w:rPr>
        <w:t xml:space="preserve">MILIČIĆ </w:t>
      </w:r>
      <w:r w:rsidR="009E4CEE" w:rsidRPr="00D45491">
        <w:rPr>
          <w:rFonts w:ascii="Arial Narrow" w:hAnsi="Arial Narrow"/>
          <w:color w:val="000000"/>
        </w:rPr>
        <w:t>(sekretar RZS)</w:t>
      </w:r>
      <w:r w:rsidR="00F30DF2">
        <w:rPr>
          <w:rFonts w:ascii="Arial Narrow" w:hAnsi="Arial Narrow"/>
          <w:color w:val="000000"/>
        </w:rPr>
        <w:t>.</w:t>
      </w:r>
    </w:p>
    <w:p w14:paraId="2EB92838" w14:textId="37F5EF4C" w:rsidR="009E4CEE" w:rsidRDefault="0054132A" w:rsidP="0054132A">
      <w:pPr>
        <w:tabs>
          <w:tab w:val="left" w:pos="993"/>
          <w:tab w:val="num" w:pos="1134"/>
        </w:tabs>
        <w:spacing w:before="0" w:after="4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Pr="00926A82">
        <w:rPr>
          <w:rFonts w:ascii="Arial Narrow" w:hAnsi="Arial Narrow"/>
          <w:i/>
        </w:rPr>
        <w:t>opravičen</w:t>
      </w:r>
      <w:r>
        <w:rPr>
          <w:rFonts w:ascii="Arial Narrow" w:hAnsi="Arial Narrow"/>
          <w:i/>
        </w:rPr>
        <w:t>i</w:t>
      </w:r>
      <w:r w:rsidRPr="00926A82">
        <w:rPr>
          <w:rFonts w:ascii="Arial Narrow" w:hAnsi="Arial Narrow"/>
          <w:i/>
        </w:rPr>
        <w:t xml:space="preserve">: </w:t>
      </w:r>
      <w:r w:rsidRPr="00926A82">
        <w:rPr>
          <w:rFonts w:ascii="Arial Narrow" w:hAnsi="Arial Narrow"/>
        </w:rPr>
        <w:t xml:space="preserve"> Jožef NEMEC</w:t>
      </w:r>
      <w:r>
        <w:rPr>
          <w:rFonts w:ascii="Arial Narrow" w:hAnsi="Arial Narrow"/>
        </w:rPr>
        <w:t xml:space="preserve"> (član)</w:t>
      </w:r>
      <w:r w:rsidR="00E62DDB">
        <w:rPr>
          <w:rFonts w:ascii="Arial Narrow" w:hAnsi="Arial Narrow"/>
        </w:rPr>
        <w:t>.</w:t>
      </w:r>
    </w:p>
    <w:p w14:paraId="4A1F55D8" w14:textId="2F2D1AA8" w:rsidR="0054132A" w:rsidRDefault="0054132A" w:rsidP="0054132A">
      <w:pPr>
        <w:tabs>
          <w:tab w:val="left" w:pos="993"/>
          <w:tab w:val="num" w:pos="1134"/>
        </w:tabs>
        <w:spacing w:before="0" w:after="40" w:line="276" w:lineRule="auto"/>
        <w:rPr>
          <w:rFonts w:ascii="Arial Narrow" w:hAnsi="Arial Narrow"/>
          <w:color w:val="000000"/>
        </w:rPr>
      </w:pPr>
    </w:p>
    <w:p w14:paraId="70647B0A" w14:textId="77777777" w:rsidR="0054132A" w:rsidRPr="0054132A" w:rsidRDefault="0054132A" w:rsidP="0054132A">
      <w:pPr>
        <w:tabs>
          <w:tab w:val="left" w:pos="993"/>
          <w:tab w:val="num" w:pos="1134"/>
        </w:tabs>
        <w:spacing w:before="0" w:after="40" w:line="276" w:lineRule="auto"/>
        <w:rPr>
          <w:rFonts w:ascii="Arial Narrow" w:hAnsi="Arial Narrow"/>
          <w:color w:val="000000"/>
        </w:rPr>
      </w:pPr>
    </w:p>
    <w:p w14:paraId="1048ACA3" w14:textId="45513289" w:rsidR="009E4CEE" w:rsidRPr="00D45491" w:rsidRDefault="009E4CEE" w:rsidP="00A716A8">
      <w:pPr>
        <w:spacing w:before="0" w:after="40"/>
        <w:rPr>
          <w:rFonts w:ascii="Arial Narrow" w:hAnsi="Arial Narrow"/>
        </w:rPr>
      </w:pPr>
      <w:r w:rsidRPr="00D45491">
        <w:rPr>
          <w:rFonts w:ascii="Arial Narrow" w:hAnsi="Arial Narrow"/>
          <w:i/>
          <w:color w:val="000000"/>
        </w:rPr>
        <w:t>SKLEPČNOST:</w:t>
      </w:r>
      <w:r w:rsidR="00852AFF">
        <w:rPr>
          <w:rFonts w:ascii="Arial Narrow" w:hAnsi="Arial Narrow"/>
          <w:color w:val="000000"/>
        </w:rPr>
        <w:tab/>
        <w:t>Od petih so</w:t>
      </w:r>
      <w:r w:rsidRPr="00D45491">
        <w:rPr>
          <w:rFonts w:ascii="Arial Narrow" w:hAnsi="Arial Narrow"/>
          <w:color w:val="000000"/>
        </w:rPr>
        <w:t xml:space="preserve"> </w:t>
      </w:r>
      <w:r w:rsidR="00852AFF">
        <w:rPr>
          <w:rFonts w:ascii="Arial Narrow" w:hAnsi="Arial Narrow"/>
        </w:rPr>
        <w:t>bil</w:t>
      </w:r>
      <w:r w:rsidR="00852AFF">
        <w:rPr>
          <w:rFonts w:ascii="Arial Narrow" w:hAnsi="Arial Narrow"/>
          <w:u w:val="single"/>
        </w:rPr>
        <w:t xml:space="preserve">i prisotni </w:t>
      </w:r>
      <w:r w:rsidR="00BF1E2C">
        <w:rPr>
          <w:rFonts w:ascii="Arial Narrow" w:hAnsi="Arial Narrow"/>
          <w:u w:val="single"/>
        </w:rPr>
        <w:t>štirje</w:t>
      </w:r>
      <w:r w:rsidR="00852AFF">
        <w:rPr>
          <w:rFonts w:ascii="Arial Narrow" w:hAnsi="Arial Narrow"/>
          <w:u w:val="single"/>
        </w:rPr>
        <w:t xml:space="preserve"> člani</w:t>
      </w:r>
      <w:r w:rsidRPr="00D45491">
        <w:rPr>
          <w:rFonts w:ascii="Arial Narrow" w:hAnsi="Arial Narrow"/>
          <w:u w:val="single"/>
        </w:rPr>
        <w:t xml:space="preserve"> komisije</w:t>
      </w:r>
      <w:r w:rsidRPr="00D45491">
        <w:rPr>
          <w:rFonts w:ascii="Arial Narrow" w:hAnsi="Arial Narrow"/>
        </w:rPr>
        <w:t xml:space="preserve">. Sestanek </w:t>
      </w:r>
      <w:r w:rsidRPr="00D45491">
        <w:rPr>
          <w:rFonts w:ascii="Arial Narrow" w:hAnsi="Arial Narrow"/>
          <w:b/>
        </w:rPr>
        <w:t>je</w:t>
      </w:r>
      <w:r w:rsidRPr="00D45491">
        <w:rPr>
          <w:rFonts w:ascii="Arial Narrow" w:hAnsi="Arial Narrow"/>
        </w:rPr>
        <w:t xml:space="preserve"> sklepčen. </w:t>
      </w:r>
    </w:p>
    <w:p w14:paraId="63174CEA" w14:textId="77777777" w:rsidR="001E0887" w:rsidRDefault="001E0887" w:rsidP="00A716A8">
      <w:pPr>
        <w:spacing w:before="0" w:after="40" w:line="360" w:lineRule="auto"/>
        <w:rPr>
          <w:rFonts w:ascii="Arial Narrow" w:hAnsi="Arial Narrow"/>
        </w:rPr>
      </w:pPr>
    </w:p>
    <w:p w14:paraId="1E6405BA" w14:textId="05C049BA" w:rsidR="00A716A8" w:rsidRDefault="00852AFF" w:rsidP="00A716A8">
      <w:pPr>
        <w:spacing w:before="0" w:after="40" w:line="360" w:lineRule="auto"/>
        <w:rPr>
          <w:rFonts w:ascii="Arial Narrow" w:hAnsi="Arial Narrow"/>
        </w:rPr>
      </w:pPr>
      <w:r w:rsidRPr="001E0887">
        <w:rPr>
          <w:rFonts w:ascii="Arial Narrow" w:hAnsi="Arial Narrow"/>
        </w:rPr>
        <w:t>V vabilu na sejo je bil predlagan sledeč d</w:t>
      </w:r>
      <w:r w:rsidR="009E4CEE" w:rsidRPr="001E0887">
        <w:rPr>
          <w:rFonts w:ascii="Arial Narrow" w:hAnsi="Arial Narrow"/>
        </w:rPr>
        <w:t>nevni red</w:t>
      </w:r>
      <w:r w:rsidRPr="001E0887">
        <w:rPr>
          <w:rFonts w:ascii="Arial Narrow" w:hAnsi="Arial Narrow"/>
        </w:rPr>
        <w:t xml:space="preserve"> sestanka</w:t>
      </w:r>
      <w:r w:rsidR="00A716A8">
        <w:rPr>
          <w:rFonts w:ascii="Arial Narrow" w:hAnsi="Arial Narrow"/>
        </w:rPr>
        <w:t>:</w:t>
      </w:r>
    </w:p>
    <w:p w14:paraId="260A6633" w14:textId="1EF4E39C" w:rsidR="0054132A" w:rsidRPr="00E50586" w:rsidRDefault="0054132A" w:rsidP="0054132A">
      <w:pPr>
        <w:pStyle w:val="Odstavekseznam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50586">
        <w:rPr>
          <w:rFonts w:ascii="Arial Narrow" w:hAnsi="Arial Narrow"/>
        </w:rPr>
        <w:t>Pregled zapisnika 1.seje</w:t>
      </w:r>
      <w:r w:rsidR="00517E3C">
        <w:rPr>
          <w:rFonts w:ascii="Arial Narrow" w:hAnsi="Arial Narrow"/>
        </w:rPr>
        <w:t xml:space="preserve"> komisije.</w:t>
      </w:r>
    </w:p>
    <w:p w14:paraId="77FF78E2" w14:textId="33CC927E" w:rsidR="0054132A" w:rsidRPr="00E50586" w:rsidRDefault="0054132A" w:rsidP="0054132A">
      <w:pPr>
        <w:pStyle w:val="Odstavekseznama"/>
        <w:numPr>
          <w:ilvl w:val="0"/>
          <w:numId w:val="11"/>
        </w:numPr>
        <w:rPr>
          <w:rFonts w:ascii="Arial Narrow" w:hAnsi="Arial Narrow"/>
        </w:rPr>
      </w:pPr>
      <w:r w:rsidRPr="00E50586">
        <w:rPr>
          <w:rFonts w:ascii="Arial Narrow" w:hAnsi="Arial Narrow"/>
        </w:rPr>
        <w:t>Usposabljanje za mentorje mladih ribičev</w:t>
      </w:r>
      <w:r w:rsidR="00517E3C">
        <w:rPr>
          <w:rFonts w:ascii="Arial Narrow" w:hAnsi="Arial Narrow"/>
        </w:rPr>
        <w:t>.</w:t>
      </w:r>
    </w:p>
    <w:p w14:paraId="1ECD6573" w14:textId="4A1CB5CD" w:rsidR="0054132A" w:rsidRPr="00E50586" w:rsidRDefault="0054132A" w:rsidP="0054132A">
      <w:pPr>
        <w:pStyle w:val="Odstavekseznama"/>
        <w:numPr>
          <w:ilvl w:val="0"/>
          <w:numId w:val="11"/>
        </w:numPr>
        <w:rPr>
          <w:rFonts w:ascii="Arial Narrow" w:hAnsi="Arial Narrow"/>
        </w:rPr>
      </w:pPr>
      <w:r w:rsidRPr="00E50586">
        <w:rPr>
          <w:rFonts w:ascii="Arial Narrow" w:hAnsi="Arial Narrow"/>
        </w:rPr>
        <w:t>Natečaj za najuspešnejšo RD-novi mladi ribiči v letu 2022</w:t>
      </w:r>
      <w:r w:rsidR="00517E3C">
        <w:rPr>
          <w:rFonts w:ascii="Arial Narrow" w:hAnsi="Arial Narrow"/>
        </w:rPr>
        <w:t>.</w:t>
      </w:r>
    </w:p>
    <w:p w14:paraId="48B99D41" w14:textId="4A7764FF" w:rsidR="0054132A" w:rsidRPr="00E50586" w:rsidRDefault="0054132A" w:rsidP="0054132A">
      <w:pPr>
        <w:pStyle w:val="Odstavekseznama"/>
        <w:numPr>
          <w:ilvl w:val="0"/>
          <w:numId w:val="11"/>
        </w:numPr>
        <w:rPr>
          <w:rFonts w:ascii="Arial Narrow" w:hAnsi="Arial Narrow"/>
        </w:rPr>
      </w:pPr>
      <w:r w:rsidRPr="00E50586">
        <w:rPr>
          <w:rFonts w:ascii="Arial Narrow" w:hAnsi="Arial Narrow"/>
        </w:rPr>
        <w:t>Splošni tabor mladih ribičev 2023</w:t>
      </w:r>
      <w:r w:rsidR="00517E3C">
        <w:rPr>
          <w:rFonts w:ascii="Arial Narrow" w:hAnsi="Arial Narrow"/>
        </w:rPr>
        <w:t>.</w:t>
      </w:r>
    </w:p>
    <w:p w14:paraId="13D2B476" w14:textId="2634C08D" w:rsidR="0054132A" w:rsidRDefault="0054132A" w:rsidP="0054132A">
      <w:pPr>
        <w:pStyle w:val="Odstavekseznama"/>
        <w:numPr>
          <w:ilvl w:val="0"/>
          <w:numId w:val="11"/>
        </w:numPr>
        <w:rPr>
          <w:rFonts w:ascii="Arial Narrow" w:hAnsi="Arial Narrow"/>
        </w:rPr>
      </w:pPr>
      <w:r w:rsidRPr="00E50586">
        <w:rPr>
          <w:rFonts w:ascii="Arial Narrow" w:hAnsi="Arial Narrow"/>
        </w:rPr>
        <w:t>Vprašanje RD NM</w:t>
      </w:r>
      <w:r>
        <w:rPr>
          <w:rFonts w:ascii="Arial Narrow" w:hAnsi="Arial Narrow"/>
        </w:rPr>
        <w:t>.</w:t>
      </w:r>
    </w:p>
    <w:p w14:paraId="50CBADE0" w14:textId="68C1319F" w:rsidR="00F30DF2" w:rsidRPr="00E50586" w:rsidRDefault="00F30DF2" w:rsidP="0054132A">
      <w:pPr>
        <w:pStyle w:val="Odstavekseznama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Razno.</w:t>
      </w:r>
    </w:p>
    <w:p w14:paraId="47C3934C" w14:textId="77777777" w:rsidR="0054132A" w:rsidRDefault="0054132A" w:rsidP="00A716A8">
      <w:pPr>
        <w:spacing w:before="0" w:after="40"/>
        <w:rPr>
          <w:rFonts w:ascii="Arial Narrow" w:hAnsi="Arial Narrow"/>
        </w:rPr>
      </w:pPr>
    </w:p>
    <w:p w14:paraId="369FF6ED" w14:textId="0FABAAC9" w:rsidR="009E4CEE" w:rsidRPr="001E0887" w:rsidRDefault="00C53E88" w:rsidP="00A716A8">
      <w:pPr>
        <w:spacing w:before="0" w:after="40"/>
        <w:rPr>
          <w:rFonts w:ascii="Arial Narrow" w:hAnsi="Arial Narrow"/>
        </w:rPr>
      </w:pPr>
      <w:r w:rsidRPr="001E0887">
        <w:rPr>
          <w:rFonts w:ascii="Arial Narrow" w:hAnsi="Arial Narrow"/>
        </w:rPr>
        <w:t>Na predlagan d</w:t>
      </w:r>
      <w:r w:rsidR="009E4CEE" w:rsidRPr="001E0887">
        <w:rPr>
          <w:rFonts w:ascii="Arial Narrow" w:hAnsi="Arial Narrow"/>
        </w:rPr>
        <w:t xml:space="preserve">nevni red </w:t>
      </w:r>
      <w:r w:rsidRPr="001E0887">
        <w:rPr>
          <w:rFonts w:ascii="Arial Narrow" w:hAnsi="Arial Narrow"/>
        </w:rPr>
        <w:t xml:space="preserve">ni bilo podanih nobenih pripomb in </w:t>
      </w:r>
      <w:r w:rsidR="009E4CEE" w:rsidRPr="001E0887">
        <w:rPr>
          <w:rFonts w:ascii="Arial Narrow" w:hAnsi="Arial Narrow"/>
        </w:rPr>
        <w:t>je bil sprejet soglasno.</w:t>
      </w:r>
    </w:p>
    <w:p w14:paraId="08DDD6BC" w14:textId="2646A3EF" w:rsidR="00C53E88" w:rsidRDefault="00C53E88" w:rsidP="00A716A8">
      <w:pPr>
        <w:spacing w:before="0" w:after="40"/>
        <w:rPr>
          <w:color w:val="FF0000"/>
          <w:lang w:val="x-none"/>
        </w:rPr>
      </w:pPr>
    </w:p>
    <w:p w14:paraId="7F0BE0E9" w14:textId="77777777" w:rsidR="00A716A8" w:rsidRPr="00A54ABC" w:rsidRDefault="00A716A8" w:rsidP="00A716A8">
      <w:pPr>
        <w:spacing w:before="0" w:after="40"/>
        <w:rPr>
          <w:color w:val="FF0000"/>
          <w:lang w:val="x-none"/>
        </w:rPr>
      </w:pPr>
    </w:p>
    <w:p w14:paraId="2C1DA205" w14:textId="77777777" w:rsidR="000E5810" w:rsidRPr="001E0887" w:rsidRDefault="009E4CEE" w:rsidP="004453FC">
      <w:pPr>
        <w:pStyle w:val="Naslov3"/>
        <w:numPr>
          <w:ilvl w:val="2"/>
          <w:numId w:val="0"/>
        </w:numPr>
        <w:tabs>
          <w:tab w:val="num" w:pos="0"/>
        </w:tabs>
        <w:suppressAutoHyphens/>
        <w:spacing w:before="0" w:after="40" w:line="360" w:lineRule="auto"/>
        <w:jc w:val="center"/>
        <w:rPr>
          <w:rFonts w:ascii="Arial Narrow" w:hAnsi="Arial Narrow"/>
          <w:sz w:val="24"/>
          <w:szCs w:val="24"/>
        </w:rPr>
      </w:pPr>
      <w:r w:rsidRPr="001E0887">
        <w:rPr>
          <w:rFonts w:ascii="Arial Narrow" w:hAnsi="Arial Narrow"/>
          <w:sz w:val="24"/>
          <w:szCs w:val="24"/>
        </w:rPr>
        <w:t>AD 1</w:t>
      </w:r>
    </w:p>
    <w:p w14:paraId="0FAA1CFA" w14:textId="1E153154" w:rsidR="00B530DB" w:rsidRPr="00F30DF2" w:rsidRDefault="00B530DB" w:rsidP="00F30DF2">
      <w:pPr>
        <w:rPr>
          <w:rFonts w:ascii="Arial Narrow" w:hAnsi="Arial Narrow"/>
          <w:sz w:val="22"/>
          <w:szCs w:val="22"/>
          <w:u w:val="single"/>
        </w:rPr>
      </w:pPr>
      <w:r w:rsidRPr="00F30DF2">
        <w:rPr>
          <w:rFonts w:ascii="Arial Narrow" w:hAnsi="Arial Narrow"/>
          <w:u w:val="single"/>
        </w:rPr>
        <w:t>Pregled zapisnika 1.</w:t>
      </w:r>
      <w:r w:rsidR="00463CA3">
        <w:rPr>
          <w:rFonts w:ascii="Arial Narrow" w:hAnsi="Arial Narrow"/>
          <w:u w:val="single"/>
        </w:rPr>
        <w:t xml:space="preserve"> </w:t>
      </w:r>
      <w:r w:rsidRPr="00F30DF2">
        <w:rPr>
          <w:rFonts w:ascii="Arial Narrow" w:hAnsi="Arial Narrow"/>
          <w:u w:val="single"/>
        </w:rPr>
        <w:t>seje</w:t>
      </w:r>
      <w:r w:rsidR="00463CA3">
        <w:rPr>
          <w:rFonts w:ascii="Arial Narrow" w:hAnsi="Arial Narrow"/>
          <w:u w:val="single"/>
        </w:rPr>
        <w:t xml:space="preserve"> DMR</w:t>
      </w:r>
    </w:p>
    <w:p w14:paraId="4EEA5ACC" w14:textId="1B0C0860" w:rsidR="00B530DB" w:rsidRDefault="00D94590" w:rsidP="004453FC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 xml:space="preserve">Predsednik komisije Aleš Horvat </w:t>
      </w:r>
      <w:r w:rsidR="00463CA3">
        <w:rPr>
          <w:rFonts w:ascii="Arial Narrow" w:hAnsi="Arial Narrow"/>
        </w:rPr>
        <w:t xml:space="preserve">je ustno povzel vsebino zapisnika in realizacijo sklepov. </w:t>
      </w:r>
    </w:p>
    <w:p w14:paraId="4E19D82F" w14:textId="77777777" w:rsidR="006351D4" w:rsidRDefault="006351D4" w:rsidP="004453FC">
      <w:pPr>
        <w:spacing w:before="0" w:after="40"/>
        <w:rPr>
          <w:rFonts w:ascii="Arial Narrow" w:hAnsi="Arial Narrow"/>
        </w:rPr>
      </w:pPr>
    </w:p>
    <w:p w14:paraId="55B6452F" w14:textId="0B7F92D3" w:rsidR="00944BEE" w:rsidRPr="001E0887" w:rsidRDefault="001E0887" w:rsidP="004453FC">
      <w:pPr>
        <w:spacing w:before="0" w:after="40"/>
        <w:rPr>
          <w:rFonts w:ascii="Arial Narrow" w:hAnsi="Arial Narrow"/>
        </w:rPr>
      </w:pPr>
      <w:r w:rsidRPr="001E0887">
        <w:rPr>
          <w:rFonts w:ascii="Arial Narrow" w:hAnsi="Arial Narrow"/>
        </w:rPr>
        <w:t xml:space="preserve">Po krajši razpravi je bil </w:t>
      </w:r>
      <w:r w:rsidR="00AE0B6C">
        <w:rPr>
          <w:rFonts w:ascii="Arial Narrow" w:hAnsi="Arial Narrow"/>
        </w:rPr>
        <w:t>sprejet</w:t>
      </w:r>
    </w:p>
    <w:p w14:paraId="665F69B2" w14:textId="1092331D" w:rsidR="00463CA3" w:rsidRDefault="00CC0CB5" w:rsidP="004453FC">
      <w:pPr>
        <w:spacing w:before="0" w:after="40"/>
        <w:rPr>
          <w:rFonts w:ascii="Arial Narrow" w:hAnsi="Arial Narrow"/>
          <w:b/>
          <w:i/>
        </w:rPr>
      </w:pPr>
      <w:r w:rsidRPr="001E0887">
        <w:rPr>
          <w:rFonts w:ascii="Arial Narrow" w:hAnsi="Arial Narrow"/>
          <w:b/>
          <w:i/>
        </w:rPr>
        <w:t>Sklep 1:</w:t>
      </w:r>
      <w:r w:rsidR="001E5CE9">
        <w:rPr>
          <w:rFonts w:ascii="Arial Narrow" w:hAnsi="Arial Narrow"/>
          <w:b/>
          <w:i/>
        </w:rPr>
        <w:t xml:space="preserve"> </w:t>
      </w:r>
      <w:r w:rsidR="00E805EE">
        <w:rPr>
          <w:rFonts w:ascii="Arial Narrow" w:hAnsi="Arial Narrow"/>
          <w:b/>
          <w:i/>
        </w:rPr>
        <w:t xml:space="preserve">prisotni člani komisije </w:t>
      </w:r>
      <w:r w:rsidR="00463CA3">
        <w:rPr>
          <w:rFonts w:ascii="Arial Narrow" w:hAnsi="Arial Narrow"/>
          <w:b/>
          <w:i/>
        </w:rPr>
        <w:t xml:space="preserve">potrjujejo </w:t>
      </w:r>
      <w:r w:rsidR="00AB411F">
        <w:rPr>
          <w:rFonts w:ascii="Arial Narrow" w:hAnsi="Arial Narrow"/>
          <w:b/>
          <w:i/>
        </w:rPr>
        <w:t xml:space="preserve">vsebino </w:t>
      </w:r>
      <w:r w:rsidR="00463CA3">
        <w:rPr>
          <w:rFonts w:ascii="Arial Narrow" w:hAnsi="Arial Narrow"/>
          <w:b/>
          <w:i/>
        </w:rPr>
        <w:t>zapisnik</w:t>
      </w:r>
      <w:r w:rsidR="00AB411F">
        <w:rPr>
          <w:rFonts w:ascii="Arial Narrow" w:hAnsi="Arial Narrow"/>
          <w:b/>
          <w:i/>
        </w:rPr>
        <w:t>a</w:t>
      </w:r>
      <w:r w:rsidR="00463CA3">
        <w:rPr>
          <w:rFonts w:ascii="Arial Narrow" w:hAnsi="Arial Narrow"/>
          <w:b/>
          <w:i/>
        </w:rPr>
        <w:t xml:space="preserve"> </w:t>
      </w:r>
      <w:r w:rsidR="00AB411F">
        <w:rPr>
          <w:rFonts w:ascii="Arial Narrow" w:hAnsi="Arial Narrow"/>
          <w:b/>
          <w:i/>
        </w:rPr>
        <w:t xml:space="preserve">1. seje </w:t>
      </w:r>
      <w:r w:rsidR="00463CA3">
        <w:rPr>
          <w:rFonts w:ascii="Arial Narrow" w:hAnsi="Arial Narrow"/>
          <w:b/>
          <w:i/>
        </w:rPr>
        <w:t>komisije</w:t>
      </w:r>
      <w:r w:rsidR="00AB411F">
        <w:rPr>
          <w:rFonts w:ascii="Arial Narrow" w:hAnsi="Arial Narrow"/>
          <w:b/>
          <w:i/>
        </w:rPr>
        <w:t>, skupaj</w:t>
      </w:r>
      <w:r w:rsidR="00517E3C">
        <w:rPr>
          <w:rFonts w:ascii="Arial Narrow" w:hAnsi="Arial Narrow"/>
          <w:b/>
          <w:i/>
        </w:rPr>
        <w:t xml:space="preserve"> s poročilom o realizaciji sklepov</w:t>
      </w:r>
      <w:r w:rsidR="00463CA3">
        <w:rPr>
          <w:rFonts w:ascii="Arial Narrow" w:hAnsi="Arial Narrow"/>
          <w:b/>
          <w:i/>
        </w:rPr>
        <w:t>.</w:t>
      </w:r>
    </w:p>
    <w:p w14:paraId="28C1D846" w14:textId="377032F3" w:rsidR="00D87347" w:rsidRPr="001E0887" w:rsidRDefault="001E0887" w:rsidP="004453FC">
      <w:pPr>
        <w:spacing w:before="0" w:after="40"/>
        <w:rPr>
          <w:rFonts w:ascii="Arial Narrow" w:hAnsi="Arial Narrow"/>
          <w:b/>
          <w:i/>
        </w:rPr>
      </w:pPr>
      <w:r w:rsidRPr="001E0887">
        <w:rPr>
          <w:rFonts w:ascii="Arial Narrow" w:hAnsi="Arial Narrow"/>
          <w:b/>
          <w:i/>
        </w:rPr>
        <w:t xml:space="preserve"> </w:t>
      </w:r>
    </w:p>
    <w:p w14:paraId="747F5C0B" w14:textId="6656B617" w:rsidR="00A5023F" w:rsidRDefault="00A5023F" w:rsidP="004453FC">
      <w:pPr>
        <w:spacing w:before="0" w:after="40"/>
        <w:rPr>
          <w:rFonts w:ascii="Arial Narrow" w:hAnsi="Arial Narrow"/>
          <w:b/>
          <w:i/>
          <w:color w:val="FF0000"/>
        </w:rPr>
      </w:pPr>
    </w:p>
    <w:p w14:paraId="279485B2" w14:textId="0C99A333" w:rsidR="007017AD" w:rsidRDefault="007017AD" w:rsidP="004453FC">
      <w:pPr>
        <w:spacing w:before="0" w:after="40"/>
        <w:rPr>
          <w:rFonts w:ascii="Arial Narrow" w:hAnsi="Arial Narrow"/>
          <w:color w:val="FF0000"/>
          <w:u w:val="single"/>
        </w:rPr>
      </w:pPr>
    </w:p>
    <w:p w14:paraId="060D6434" w14:textId="77777777" w:rsidR="00F30DF2" w:rsidRPr="00A54ABC" w:rsidRDefault="00F30DF2" w:rsidP="004453FC">
      <w:pPr>
        <w:spacing w:before="0" w:after="40"/>
        <w:rPr>
          <w:rFonts w:ascii="Arial Narrow" w:hAnsi="Arial Narrow"/>
          <w:color w:val="FF0000"/>
          <w:u w:val="single"/>
        </w:rPr>
      </w:pPr>
    </w:p>
    <w:p w14:paraId="1B75FACE" w14:textId="12972C70" w:rsidR="00B530DB" w:rsidRPr="00992769" w:rsidRDefault="009E4CEE" w:rsidP="00992769">
      <w:pPr>
        <w:pStyle w:val="Naslov3"/>
        <w:numPr>
          <w:ilvl w:val="2"/>
          <w:numId w:val="0"/>
        </w:numPr>
        <w:tabs>
          <w:tab w:val="num" w:pos="0"/>
        </w:tabs>
        <w:suppressAutoHyphens/>
        <w:spacing w:before="0" w:after="40"/>
        <w:jc w:val="center"/>
        <w:rPr>
          <w:rFonts w:ascii="Arial Narrow" w:hAnsi="Arial Narrow"/>
          <w:color w:val="000000"/>
          <w:sz w:val="24"/>
          <w:szCs w:val="24"/>
        </w:rPr>
      </w:pPr>
      <w:r w:rsidRPr="00D45491">
        <w:rPr>
          <w:rFonts w:ascii="Arial Narrow" w:hAnsi="Arial Narrow"/>
          <w:color w:val="000000"/>
          <w:sz w:val="24"/>
          <w:szCs w:val="24"/>
        </w:rPr>
        <w:t>AD 2</w:t>
      </w:r>
    </w:p>
    <w:p w14:paraId="6585DD2F" w14:textId="3950AC13" w:rsidR="00B530DB" w:rsidRPr="00B530DB" w:rsidRDefault="00B530DB" w:rsidP="00B530DB">
      <w:pPr>
        <w:rPr>
          <w:rFonts w:ascii="Arial Narrow" w:hAnsi="Arial Narrow"/>
          <w:u w:val="single"/>
        </w:rPr>
      </w:pPr>
      <w:r w:rsidRPr="00B530DB">
        <w:rPr>
          <w:rFonts w:ascii="Arial Narrow" w:hAnsi="Arial Narrow"/>
          <w:u w:val="single"/>
        </w:rPr>
        <w:t>Usposabljanje za mentorje mladih ribičev</w:t>
      </w:r>
      <w:r w:rsidR="00F30DF2">
        <w:rPr>
          <w:rFonts w:ascii="Arial Narrow" w:hAnsi="Arial Narrow"/>
          <w:u w:val="single"/>
        </w:rPr>
        <w:t xml:space="preserve">. </w:t>
      </w:r>
    </w:p>
    <w:p w14:paraId="222D364B" w14:textId="45D26396" w:rsidR="00C1752B" w:rsidRDefault="00463CA3" w:rsidP="005C1F56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Povzetek r</w:t>
      </w:r>
      <w:r w:rsidR="004B1691">
        <w:rPr>
          <w:rFonts w:ascii="Arial Narrow" w:hAnsi="Arial Narrow"/>
        </w:rPr>
        <w:t>azprav</w:t>
      </w:r>
      <w:r>
        <w:rPr>
          <w:rFonts w:ascii="Arial Narrow" w:hAnsi="Arial Narrow"/>
        </w:rPr>
        <w:t>e</w:t>
      </w:r>
      <w:r w:rsidR="004B1691">
        <w:rPr>
          <w:rFonts w:ascii="Arial Narrow" w:hAnsi="Arial Narrow"/>
        </w:rPr>
        <w:t xml:space="preserve">: </w:t>
      </w:r>
      <w:r w:rsidR="005C1F56">
        <w:rPr>
          <w:rFonts w:ascii="Arial Narrow" w:hAnsi="Arial Narrow"/>
        </w:rPr>
        <w:t>iz tabele o potrebah po izobraževanjih, ki so jih poslale RD, je prijavljeno zgolj 9 oseb</w:t>
      </w:r>
      <w:r w:rsidR="005C1F56" w:rsidRPr="005C1F56">
        <w:rPr>
          <w:rFonts w:ascii="Arial Narrow" w:hAnsi="Arial Narrow"/>
        </w:rPr>
        <w:t xml:space="preserve"> </w:t>
      </w:r>
      <w:r w:rsidR="005C1F56">
        <w:rPr>
          <w:rFonts w:ascii="Arial Narrow" w:hAnsi="Arial Narrow"/>
        </w:rPr>
        <w:t>za usposabljanje za mentorje mladih ribičev. To je premajhno število za izvedbo usposabljanja, RD Murska Sobota, ki ima največ kandidatov (5) pa bo s prijavami počakala. A. Horvata zanima ali bi strokovna služba RZS lahko obnovila povpraševanje po RD? Robert Š</w:t>
      </w:r>
      <w:r w:rsidR="00C1752B">
        <w:rPr>
          <w:rFonts w:ascii="Arial Narrow" w:hAnsi="Arial Narrow"/>
        </w:rPr>
        <w:t>o</w:t>
      </w:r>
      <w:r w:rsidR="005C1F56">
        <w:rPr>
          <w:rFonts w:ascii="Arial Narrow" w:hAnsi="Arial Narrow"/>
        </w:rPr>
        <w:t>št</w:t>
      </w:r>
      <w:r w:rsidR="00C1752B">
        <w:rPr>
          <w:rFonts w:ascii="Arial Narrow" w:hAnsi="Arial Narrow"/>
        </w:rPr>
        <w:t>ar</w:t>
      </w:r>
      <w:r w:rsidR="005C1F56">
        <w:rPr>
          <w:rFonts w:ascii="Arial Narrow" w:hAnsi="Arial Narrow"/>
        </w:rPr>
        <w:t xml:space="preserve"> meni</w:t>
      </w:r>
      <w:r w:rsidR="00E62DDB">
        <w:rPr>
          <w:rFonts w:ascii="Arial Narrow" w:hAnsi="Arial Narrow"/>
        </w:rPr>
        <w:t xml:space="preserve">, </w:t>
      </w:r>
      <w:r w:rsidR="005C1F56">
        <w:rPr>
          <w:rFonts w:ascii="Arial Narrow" w:hAnsi="Arial Narrow"/>
        </w:rPr>
        <w:t xml:space="preserve">da je bilo v preteklih letih usposabljanje za mentorje bolj </w:t>
      </w:r>
      <w:r w:rsidR="00C1752B">
        <w:rPr>
          <w:rFonts w:ascii="Arial Narrow" w:hAnsi="Arial Narrow"/>
        </w:rPr>
        <w:t>razgovor, kot pa usposabljanje za naziv mentorja</w:t>
      </w:r>
      <w:r w:rsidR="00303BFB">
        <w:rPr>
          <w:rFonts w:ascii="Arial Narrow" w:hAnsi="Arial Narrow"/>
        </w:rPr>
        <w:t xml:space="preserve"> – predlaga formaliziranje naziva</w:t>
      </w:r>
      <w:r w:rsidR="00C1752B">
        <w:rPr>
          <w:rFonts w:ascii="Arial Narrow" w:hAnsi="Arial Narrow"/>
        </w:rPr>
        <w:t>. Po odzivih iz terena meni</w:t>
      </w:r>
      <w:r w:rsidR="00E62DDB">
        <w:rPr>
          <w:rFonts w:ascii="Arial Narrow" w:hAnsi="Arial Narrow"/>
        </w:rPr>
        <w:t>,</w:t>
      </w:r>
      <w:r w:rsidR="00C1752B">
        <w:rPr>
          <w:rFonts w:ascii="Arial Narrow" w:hAnsi="Arial Narrow"/>
        </w:rPr>
        <w:t xml:space="preserve"> da je poziv RZS prezgoden, nekatere RD šele januarja vedo</w:t>
      </w:r>
      <w:r w:rsidR="00E62DDB">
        <w:rPr>
          <w:rFonts w:ascii="Arial Narrow" w:hAnsi="Arial Narrow"/>
        </w:rPr>
        <w:t>,</w:t>
      </w:r>
      <w:r w:rsidR="00C1752B">
        <w:rPr>
          <w:rFonts w:ascii="Arial Narrow" w:hAnsi="Arial Narrow"/>
        </w:rPr>
        <w:t xml:space="preserve"> kako bodo usposabljale svoje člane</w:t>
      </w:r>
      <w:r w:rsidR="007B125B">
        <w:rPr>
          <w:rFonts w:ascii="Arial Narrow" w:hAnsi="Arial Narrow"/>
        </w:rPr>
        <w:t>.</w:t>
      </w:r>
      <w:r w:rsidR="00303BFB">
        <w:rPr>
          <w:rFonts w:ascii="Arial Narrow" w:hAnsi="Arial Narrow"/>
        </w:rPr>
        <w:t xml:space="preserve"> </w:t>
      </w:r>
      <w:r w:rsidR="005C1F56">
        <w:rPr>
          <w:rFonts w:ascii="Arial Narrow" w:hAnsi="Arial Narrow"/>
        </w:rPr>
        <w:t>Predsednik RZS dr. Miroslav Žaberl predlaga članom komisije</w:t>
      </w:r>
      <w:r w:rsidR="00E62DDB">
        <w:rPr>
          <w:rFonts w:ascii="Arial Narrow" w:hAnsi="Arial Narrow"/>
        </w:rPr>
        <w:t xml:space="preserve">, </w:t>
      </w:r>
      <w:r w:rsidR="005C1F56">
        <w:rPr>
          <w:rFonts w:ascii="Arial Narrow" w:hAnsi="Arial Narrow"/>
        </w:rPr>
        <w:t xml:space="preserve">da za naslednje leto preučijo </w:t>
      </w:r>
      <w:r w:rsidR="00E62DDB">
        <w:rPr>
          <w:rFonts w:ascii="Arial Narrow" w:hAnsi="Arial Narrow"/>
        </w:rPr>
        <w:t xml:space="preserve">zanimive </w:t>
      </w:r>
      <w:r w:rsidR="005C1F56">
        <w:rPr>
          <w:rFonts w:ascii="Arial Narrow" w:hAnsi="Arial Narrow"/>
        </w:rPr>
        <w:t>vsebine za mentorje</w:t>
      </w:r>
      <w:r w:rsidR="00E62DDB">
        <w:rPr>
          <w:rFonts w:ascii="Arial Narrow" w:hAnsi="Arial Narrow"/>
        </w:rPr>
        <w:t xml:space="preserve"> in </w:t>
      </w:r>
      <w:r w:rsidR="005C1F56">
        <w:rPr>
          <w:rFonts w:ascii="Arial Narrow" w:hAnsi="Arial Narrow"/>
        </w:rPr>
        <w:t>jih</w:t>
      </w:r>
      <w:r w:rsidR="00E62DDB">
        <w:rPr>
          <w:rFonts w:ascii="Arial Narrow" w:hAnsi="Arial Narrow"/>
        </w:rPr>
        <w:t xml:space="preserve"> tako</w:t>
      </w:r>
      <w:r w:rsidR="005C1F56">
        <w:rPr>
          <w:rFonts w:ascii="Arial Narrow" w:hAnsi="Arial Narrow"/>
        </w:rPr>
        <w:t xml:space="preserve"> privabimo na usposabljanje. Lahko bi RZS dobila tudi nastopajočega na seminarju izven RZS, če sami nimamo ustreznega kadra. Opozarja</w:t>
      </w:r>
      <w:r w:rsidR="00E62DDB">
        <w:rPr>
          <w:rFonts w:ascii="Arial Narrow" w:hAnsi="Arial Narrow"/>
        </w:rPr>
        <w:t>,</w:t>
      </w:r>
      <w:r w:rsidR="005C1F56">
        <w:rPr>
          <w:rFonts w:ascii="Arial Narrow" w:hAnsi="Arial Narrow"/>
        </w:rPr>
        <w:t xml:space="preserve"> da komisija ne zanemari pomena izmenjave izkušenj. </w:t>
      </w:r>
      <w:r w:rsidR="00303BFB">
        <w:rPr>
          <w:rFonts w:ascii="Arial Narrow" w:hAnsi="Arial Narrow"/>
        </w:rPr>
        <w:t xml:space="preserve">Komisija za usposabljanja v ribištvu KUR lahko pomagal zgolj pri formaliziranju naziva mentor mladih ribičev. </w:t>
      </w:r>
      <w:r w:rsidR="00C1752B">
        <w:rPr>
          <w:rFonts w:ascii="Arial Narrow" w:hAnsi="Arial Narrow"/>
        </w:rPr>
        <w:t xml:space="preserve">Na skupščini bo delo komisije pohvalil, vseeno imamo še vedno vzpodbudne številke mladih.  Predlaga komisiji, da se nagrade za najboljše RD pri delu z mladimi oznanijo na skupščini RZS. </w:t>
      </w:r>
    </w:p>
    <w:p w14:paraId="45EECCBE" w14:textId="77777777" w:rsidR="005C1F56" w:rsidRDefault="005C1F56" w:rsidP="005C1F56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</w:p>
    <w:p w14:paraId="0DCF1194" w14:textId="26670DCF" w:rsidR="00C04524" w:rsidRPr="00C04524" w:rsidRDefault="00175674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 w:rsidRPr="006F4177">
        <w:rPr>
          <w:rFonts w:ascii="Arial Narrow" w:hAnsi="Arial Narrow"/>
        </w:rPr>
        <w:t>Sprejet</w:t>
      </w:r>
      <w:r w:rsidR="00303BFB">
        <w:rPr>
          <w:rFonts w:ascii="Arial Narrow" w:hAnsi="Arial Narrow"/>
        </w:rPr>
        <w:t>a</w:t>
      </w:r>
      <w:r w:rsidRPr="006F4177">
        <w:rPr>
          <w:rFonts w:ascii="Arial Narrow" w:hAnsi="Arial Narrow"/>
        </w:rPr>
        <w:t xml:space="preserve"> </w:t>
      </w:r>
      <w:r w:rsidR="00303BFB">
        <w:rPr>
          <w:rFonts w:ascii="Arial Narrow" w:hAnsi="Arial Narrow"/>
        </w:rPr>
        <w:t>sta</w:t>
      </w:r>
      <w:r w:rsidRPr="006F4177">
        <w:rPr>
          <w:rFonts w:ascii="Arial Narrow" w:hAnsi="Arial Narrow"/>
        </w:rPr>
        <w:t xml:space="preserve"> bil</w:t>
      </w:r>
      <w:r w:rsidR="00303BFB">
        <w:rPr>
          <w:rFonts w:ascii="Arial Narrow" w:hAnsi="Arial Narrow"/>
        </w:rPr>
        <w:t>a</w:t>
      </w:r>
    </w:p>
    <w:p w14:paraId="4AD2B2FE" w14:textId="6B6192B7" w:rsidR="00175674" w:rsidRDefault="00175674" w:rsidP="004453FC">
      <w:pPr>
        <w:spacing w:before="0" w:after="40"/>
        <w:rPr>
          <w:rFonts w:ascii="Arial Narrow" w:hAnsi="Arial Narrow"/>
          <w:b/>
          <w:bCs/>
          <w:i/>
          <w:iCs/>
        </w:rPr>
      </w:pPr>
      <w:r w:rsidRPr="00FE2AC1">
        <w:rPr>
          <w:rFonts w:ascii="Arial Narrow" w:hAnsi="Arial Narrow"/>
          <w:b/>
          <w:bCs/>
          <w:i/>
          <w:iCs/>
        </w:rPr>
        <w:t>Sklep 2:</w:t>
      </w:r>
      <w:r w:rsidR="00FE2AC1" w:rsidRPr="00FE2AC1">
        <w:rPr>
          <w:rFonts w:ascii="Arial Narrow" w:hAnsi="Arial Narrow"/>
          <w:b/>
          <w:bCs/>
          <w:i/>
          <w:iCs/>
        </w:rPr>
        <w:t xml:space="preserve"> </w:t>
      </w:r>
      <w:r w:rsidR="00303BFB">
        <w:rPr>
          <w:rFonts w:ascii="Arial Narrow" w:hAnsi="Arial Narrow"/>
          <w:b/>
          <w:bCs/>
          <w:i/>
          <w:iCs/>
        </w:rPr>
        <w:t xml:space="preserve"> </w:t>
      </w:r>
      <w:r w:rsidR="005C1F56">
        <w:rPr>
          <w:rFonts w:ascii="Arial Narrow" w:hAnsi="Arial Narrow"/>
          <w:b/>
          <w:bCs/>
          <w:i/>
          <w:iCs/>
        </w:rPr>
        <w:t xml:space="preserve">komisija pripravi vsebino programa izobraževanja za mentorje za leto 2024. </w:t>
      </w:r>
    </w:p>
    <w:p w14:paraId="7F93A755" w14:textId="1511DB05" w:rsidR="005C1F56" w:rsidRDefault="007B125B" w:rsidP="004453FC">
      <w:pPr>
        <w:spacing w:before="0" w:after="4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 xml:space="preserve">Sklep 3: komisija </w:t>
      </w:r>
      <w:r w:rsidR="00303BFB">
        <w:rPr>
          <w:rFonts w:ascii="Arial Narrow" w:hAnsi="Arial Narrow"/>
          <w:b/>
          <w:bCs/>
          <w:i/>
          <w:iCs/>
        </w:rPr>
        <w:t xml:space="preserve">bo na prihodnji seji </w:t>
      </w:r>
      <w:r>
        <w:rPr>
          <w:rFonts w:ascii="Arial Narrow" w:hAnsi="Arial Narrow"/>
          <w:b/>
          <w:bCs/>
          <w:i/>
          <w:iCs/>
        </w:rPr>
        <w:t>pre</w:t>
      </w:r>
      <w:r w:rsidR="00303BFB">
        <w:rPr>
          <w:rFonts w:ascii="Arial Narrow" w:hAnsi="Arial Narrow"/>
          <w:b/>
          <w:bCs/>
          <w:i/>
          <w:iCs/>
        </w:rPr>
        <w:t>učila možnost</w:t>
      </w:r>
      <w:r>
        <w:rPr>
          <w:rFonts w:ascii="Arial Narrow" w:hAnsi="Arial Narrow"/>
          <w:b/>
          <w:bCs/>
          <w:i/>
          <w:iCs/>
        </w:rPr>
        <w:t xml:space="preserve"> formaliziranj</w:t>
      </w:r>
      <w:r w:rsidR="00303BFB">
        <w:rPr>
          <w:rFonts w:ascii="Arial Narrow" w:hAnsi="Arial Narrow"/>
          <w:b/>
          <w:bCs/>
          <w:i/>
          <w:iCs/>
        </w:rPr>
        <w:t>a</w:t>
      </w:r>
      <w:r>
        <w:rPr>
          <w:rFonts w:ascii="Arial Narrow" w:hAnsi="Arial Narrow"/>
          <w:b/>
          <w:bCs/>
          <w:i/>
          <w:iCs/>
        </w:rPr>
        <w:t xml:space="preserve"> naziva mentor mladih ribičev</w:t>
      </w:r>
      <w:r w:rsidR="00303BFB">
        <w:rPr>
          <w:rFonts w:ascii="Arial Narrow" w:hAnsi="Arial Narrow"/>
          <w:b/>
          <w:bCs/>
          <w:i/>
          <w:iCs/>
        </w:rPr>
        <w:t xml:space="preserve"> po RD</w:t>
      </w:r>
      <w:r>
        <w:rPr>
          <w:rFonts w:ascii="Arial Narrow" w:hAnsi="Arial Narrow"/>
          <w:b/>
          <w:bCs/>
          <w:i/>
          <w:iCs/>
        </w:rPr>
        <w:t>.</w:t>
      </w:r>
    </w:p>
    <w:p w14:paraId="097A78EE" w14:textId="77777777" w:rsidR="005C1F56" w:rsidRPr="00FE2AC1" w:rsidRDefault="005C1F56" w:rsidP="004453FC">
      <w:pPr>
        <w:spacing w:before="0" w:after="40"/>
        <w:rPr>
          <w:rFonts w:ascii="Arial Narrow" w:hAnsi="Arial Narrow"/>
          <w:b/>
          <w:bCs/>
          <w:i/>
          <w:iCs/>
        </w:rPr>
      </w:pPr>
    </w:p>
    <w:p w14:paraId="4101E2EB" w14:textId="77777777" w:rsidR="00B530DB" w:rsidRDefault="00B530DB" w:rsidP="00303BFB">
      <w:pPr>
        <w:spacing w:before="0" w:after="40"/>
        <w:rPr>
          <w:rFonts w:ascii="Arial Narrow" w:hAnsi="Arial Narrow"/>
          <w:b/>
        </w:rPr>
      </w:pPr>
    </w:p>
    <w:p w14:paraId="2158EBFA" w14:textId="040FF104" w:rsidR="009E4CEE" w:rsidRPr="00D45491" w:rsidRDefault="009E4CEE" w:rsidP="004453FC">
      <w:pPr>
        <w:spacing w:before="0" w:after="40"/>
        <w:jc w:val="center"/>
        <w:rPr>
          <w:rFonts w:ascii="Arial Narrow" w:hAnsi="Arial Narrow"/>
          <w:b/>
        </w:rPr>
      </w:pPr>
      <w:r w:rsidRPr="00D45491">
        <w:rPr>
          <w:rFonts w:ascii="Arial Narrow" w:hAnsi="Arial Narrow"/>
          <w:b/>
        </w:rPr>
        <w:t xml:space="preserve">AD </w:t>
      </w:r>
      <w:r w:rsidR="00C53E88">
        <w:rPr>
          <w:rFonts w:ascii="Arial Narrow" w:hAnsi="Arial Narrow"/>
          <w:b/>
        </w:rPr>
        <w:t>3</w:t>
      </w:r>
    </w:p>
    <w:p w14:paraId="2113B87F" w14:textId="77777777" w:rsidR="00F30DF2" w:rsidRDefault="00F30DF2" w:rsidP="00B530DB">
      <w:pPr>
        <w:rPr>
          <w:rFonts w:ascii="Arial Narrow" w:hAnsi="Arial Narrow"/>
          <w:u w:val="single"/>
        </w:rPr>
      </w:pPr>
    </w:p>
    <w:p w14:paraId="67CD4106" w14:textId="7055A7D0" w:rsidR="00B530DB" w:rsidRPr="00B530DB" w:rsidRDefault="00B530DB" w:rsidP="00B530DB">
      <w:pPr>
        <w:rPr>
          <w:rFonts w:ascii="Arial Narrow" w:hAnsi="Arial Narrow"/>
          <w:u w:val="single"/>
        </w:rPr>
      </w:pPr>
      <w:r w:rsidRPr="00B530DB">
        <w:rPr>
          <w:rFonts w:ascii="Arial Narrow" w:hAnsi="Arial Narrow"/>
          <w:u w:val="single"/>
        </w:rPr>
        <w:t>Natečaj za najuspešnejšo RD-novi mladi ribiči v letu 2022.</w:t>
      </w:r>
    </w:p>
    <w:p w14:paraId="111AE045" w14:textId="0C93EDAE" w:rsidR="003518D1" w:rsidRDefault="00345022" w:rsidP="00EC1680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  <w:r w:rsidRPr="00345022">
        <w:rPr>
          <w:rFonts w:ascii="Arial Narrow" w:hAnsi="Arial Narrow"/>
        </w:rPr>
        <w:t>Sekretar RZS je na podlagi stanja članstva po RD z dne 23. 12. 2022</w:t>
      </w:r>
      <w:r>
        <w:rPr>
          <w:rFonts w:ascii="Arial Narrow" w:hAnsi="Arial Narrow"/>
        </w:rPr>
        <w:t xml:space="preserve"> pripravil tabelarni prikaz stanja članstva oseb po RD in rezultate natečaja – katera RD ima največji odstotek mladih glede na število vseh oseb v posamezni RD. Prikaz je bil projiciran vsem prisotnim na sestanku. </w:t>
      </w:r>
      <w:r w:rsidR="005B70BE">
        <w:rPr>
          <w:rFonts w:ascii="Arial Narrow" w:hAnsi="Arial Narrow"/>
        </w:rPr>
        <w:t>Najuspešnejše RD so</w:t>
      </w:r>
      <w:r w:rsidR="00A65461">
        <w:rPr>
          <w:rFonts w:ascii="Arial Narrow" w:hAnsi="Arial Narrow"/>
        </w:rPr>
        <w:t>:</w:t>
      </w:r>
    </w:p>
    <w:p w14:paraId="63430353" w14:textId="398DD7F4" w:rsidR="003518D1" w:rsidRPr="003518D1" w:rsidRDefault="003518D1" w:rsidP="003518D1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 w:rsidRPr="003518D1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. </w:t>
      </w:r>
      <w:r w:rsidR="00E62DDB" w:rsidRPr="003518D1">
        <w:rPr>
          <w:rFonts w:ascii="Arial Narrow" w:hAnsi="Arial Narrow"/>
        </w:rPr>
        <w:t>Postojna</w:t>
      </w:r>
    </w:p>
    <w:p w14:paraId="1CE37CDE" w14:textId="232F6E20" w:rsidR="003518D1" w:rsidRPr="003518D1" w:rsidRDefault="003518D1" w:rsidP="003518D1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 w:rsidRPr="003518D1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. </w:t>
      </w:r>
      <w:r w:rsidR="00E62DDB" w:rsidRPr="003518D1">
        <w:rPr>
          <w:rFonts w:ascii="Arial Narrow" w:hAnsi="Arial Narrow"/>
        </w:rPr>
        <w:t>Sora</w:t>
      </w:r>
    </w:p>
    <w:p w14:paraId="5E3A11D6" w14:textId="4176C412" w:rsidR="003518D1" w:rsidRPr="003518D1" w:rsidRDefault="003518D1" w:rsidP="003518D1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 w:rsidRPr="003518D1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</w:t>
      </w:r>
      <w:r w:rsidR="00E62DDB" w:rsidRPr="003518D1">
        <w:rPr>
          <w:rFonts w:ascii="Arial Narrow" w:hAnsi="Arial Narrow"/>
        </w:rPr>
        <w:t>Cerknica</w:t>
      </w:r>
    </w:p>
    <w:p w14:paraId="74CB19A1" w14:textId="11714469" w:rsidR="003518D1" w:rsidRPr="003518D1" w:rsidRDefault="003518D1" w:rsidP="003518D1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 w:rsidRPr="003518D1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. </w:t>
      </w:r>
      <w:r w:rsidR="00E62DDB" w:rsidRPr="003518D1">
        <w:rPr>
          <w:rFonts w:ascii="Arial Narrow" w:hAnsi="Arial Narrow"/>
        </w:rPr>
        <w:t>Šempeter</w:t>
      </w:r>
    </w:p>
    <w:p w14:paraId="201C89C5" w14:textId="3BCA48C7" w:rsidR="003518D1" w:rsidRDefault="003518D1" w:rsidP="003518D1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  <w:r w:rsidRPr="003518D1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</w:t>
      </w:r>
      <w:r w:rsidR="00E62DDB" w:rsidRPr="003518D1">
        <w:rPr>
          <w:rFonts w:ascii="Arial Narrow" w:hAnsi="Arial Narrow"/>
        </w:rPr>
        <w:t>Renče</w:t>
      </w:r>
    </w:p>
    <w:p w14:paraId="2412655A" w14:textId="77777777" w:rsidR="00A65461" w:rsidRDefault="00A65461" w:rsidP="004D7E11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</w:p>
    <w:p w14:paraId="5D2528A6" w14:textId="5A56C718" w:rsidR="00345022" w:rsidRDefault="00345022" w:rsidP="004D7E11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A. Horvat predlaga</w:t>
      </w:r>
      <w:r w:rsidR="00E62DD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se </w:t>
      </w:r>
      <w:r w:rsidR="003518D1">
        <w:rPr>
          <w:rFonts w:ascii="Arial Narrow" w:hAnsi="Arial Narrow"/>
        </w:rPr>
        <w:t>tem</w:t>
      </w:r>
      <w:r>
        <w:rPr>
          <w:rFonts w:ascii="Arial Narrow" w:hAnsi="Arial Narrow"/>
        </w:rPr>
        <w:t xml:space="preserve"> RD podelijo nagrade. Nagrade bi bile </w:t>
      </w:r>
      <w:r w:rsidR="004D7E11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odobne tistim, ki jih je RZS že podeljevala ob preteklih natečajih na posvetu predsednikov RD. Letos bi nagrade podelili na skupščini RZS. </w:t>
      </w:r>
      <w:r w:rsidR="00946F3F">
        <w:rPr>
          <w:rFonts w:ascii="Arial Narrow" w:hAnsi="Arial Narrow"/>
        </w:rPr>
        <w:t>Predsednik RZS sicer r</w:t>
      </w:r>
      <w:r w:rsidR="00AF247C">
        <w:rPr>
          <w:rFonts w:ascii="Arial Narrow" w:hAnsi="Arial Narrow"/>
        </w:rPr>
        <w:t>a</w:t>
      </w:r>
      <w:r w:rsidR="00946F3F">
        <w:rPr>
          <w:rFonts w:ascii="Arial Narrow" w:hAnsi="Arial Narrow"/>
        </w:rPr>
        <w:t>čuna</w:t>
      </w:r>
      <w:r w:rsidR="00AF247C">
        <w:rPr>
          <w:rFonts w:ascii="Arial Narrow" w:hAnsi="Arial Narrow"/>
        </w:rPr>
        <w:t>,</w:t>
      </w:r>
      <w:r w:rsidR="00946F3F">
        <w:rPr>
          <w:rFonts w:ascii="Arial Narrow" w:hAnsi="Arial Narrow"/>
        </w:rPr>
        <w:t xml:space="preserve"> da bo </w:t>
      </w:r>
      <w:r w:rsidR="00AF247C">
        <w:rPr>
          <w:rFonts w:ascii="Arial Narrow" w:hAnsi="Arial Narrow"/>
        </w:rPr>
        <w:t>skupščina</w:t>
      </w:r>
      <w:r w:rsidR="00946F3F">
        <w:rPr>
          <w:rFonts w:ascii="Arial Narrow" w:hAnsi="Arial Narrow"/>
        </w:rPr>
        <w:t xml:space="preserve"> letos dolga in polemična, a bi vseeno lahko podelitev izpeljali. </w:t>
      </w:r>
      <w:r w:rsidR="004D7E11">
        <w:rPr>
          <w:rFonts w:ascii="Arial Narrow" w:hAnsi="Arial Narrow"/>
        </w:rPr>
        <w:t xml:space="preserve">Predlaga da A. Horvat skupaj z Nušo Božičnik pripravi prispevek za glasilo Ribič. </w:t>
      </w:r>
    </w:p>
    <w:p w14:paraId="2B0A85CF" w14:textId="2C833835" w:rsidR="00345022" w:rsidRDefault="00345022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u w:val="single"/>
        </w:rPr>
      </w:pPr>
    </w:p>
    <w:p w14:paraId="411007F8" w14:textId="488EDD2A" w:rsidR="00893549" w:rsidRPr="00893549" w:rsidRDefault="00893549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 w:rsidRPr="00893549">
        <w:rPr>
          <w:rFonts w:ascii="Arial Narrow" w:hAnsi="Arial Narrow"/>
        </w:rPr>
        <w:t>Sprejeti so bili</w:t>
      </w:r>
    </w:p>
    <w:p w14:paraId="5F9E5796" w14:textId="52B9FAE4" w:rsidR="00C1752B" w:rsidRDefault="00C1752B" w:rsidP="00EC1680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  <w:b/>
          <w:bCs/>
          <w:i/>
          <w:iCs/>
        </w:rPr>
      </w:pPr>
      <w:r w:rsidRPr="00FE2AC1">
        <w:rPr>
          <w:rFonts w:ascii="Arial Narrow" w:hAnsi="Arial Narrow"/>
          <w:b/>
          <w:bCs/>
          <w:i/>
          <w:iCs/>
        </w:rPr>
        <w:t xml:space="preserve">Sklep </w:t>
      </w:r>
      <w:r w:rsidR="003518D1">
        <w:rPr>
          <w:rFonts w:ascii="Arial Narrow" w:hAnsi="Arial Narrow"/>
          <w:b/>
          <w:bCs/>
          <w:i/>
          <w:iCs/>
        </w:rPr>
        <w:t>4</w:t>
      </w:r>
      <w:r w:rsidRPr="00FE2AC1">
        <w:rPr>
          <w:rFonts w:ascii="Arial Narrow" w:hAnsi="Arial Narrow"/>
          <w:b/>
          <w:bCs/>
          <w:i/>
          <w:iCs/>
        </w:rPr>
        <w:t>:</w:t>
      </w:r>
      <w:r>
        <w:rPr>
          <w:rFonts w:ascii="Arial Narrow" w:hAnsi="Arial Narrow"/>
          <w:b/>
          <w:bCs/>
          <w:i/>
          <w:iCs/>
        </w:rPr>
        <w:t xml:space="preserve"> </w:t>
      </w:r>
      <w:r w:rsidR="00345022">
        <w:rPr>
          <w:rFonts w:ascii="Arial Narrow" w:hAnsi="Arial Narrow"/>
          <w:b/>
          <w:bCs/>
          <w:i/>
          <w:iCs/>
        </w:rPr>
        <w:t xml:space="preserve">Nuška Božičnik in Igor Miličić pripravita predlog nagrad za podelitev </w:t>
      </w:r>
      <w:r w:rsidR="005B70BE">
        <w:rPr>
          <w:rFonts w:ascii="Arial Narrow" w:hAnsi="Arial Narrow"/>
          <w:b/>
          <w:bCs/>
          <w:i/>
          <w:iCs/>
        </w:rPr>
        <w:t>petim</w:t>
      </w:r>
      <w:r w:rsidR="00345022">
        <w:rPr>
          <w:rFonts w:ascii="Arial Narrow" w:hAnsi="Arial Narrow"/>
          <w:b/>
          <w:bCs/>
          <w:i/>
          <w:iCs/>
        </w:rPr>
        <w:t xml:space="preserve"> RD z </w:t>
      </w:r>
      <w:r w:rsidR="005B70BE">
        <w:rPr>
          <w:rFonts w:ascii="Arial Narrow" w:hAnsi="Arial Narrow"/>
          <w:b/>
          <w:bCs/>
          <w:i/>
          <w:iCs/>
        </w:rPr>
        <w:t>največjim</w:t>
      </w:r>
      <w:r w:rsidR="00345022">
        <w:rPr>
          <w:rFonts w:ascii="Arial Narrow" w:hAnsi="Arial Narrow"/>
          <w:b/>
          <w:bCs/>
          <w:i/>
          <w:iCs/>
        </w:rPr>
        <w:t xml:space="preserve">  odstotkom mladih</w:t>
      </w:r>
      <w:r w:rsidR="004644CB">
        <w:rPr>
          <w:rFonts w:ascii="Arial Narrow" w:hAnsi="Arial Narrow"/>
          <w:b/>
          <w:bCs/>
          <w:i/>
          <w:iCs/>
        </w:rPr>
        <w:t xml:space="preserve"> po lestvici</w:t>
      </w:r>
      <w:r w:rsidR="00946F3F">
        <w:rPr>
          <w:rFonts w:ascii="Arial Narrow" w:hAnsi="Arial Narrow"/>
          <w:b/>
          <w:bCs/>
          <w:i/>
          <w:iCs/>
        </w:rPr>
        <w:t>.</w:t>
      </w:r>
      <w:r w:rsidR="005B70BE">
        <w:rPr>
          <w:rFonts w:ascii="Arial Narrow" w:hAnsi="Arial Narrow"/>
          <w:b/>
          <w:bCs/>
          <w:i/>
          <w:iCs/>
        </w:rPr>
        <w:t xml:space="preserve"> Strokovna služba na podelitev na skupščino RZS posebej povabi mentorje taistih RD.  </w:t>
      </w:r>
    </w:p>
    <w:p w14:paraId="0625100D" w14:textId="3DA68D14" w:rsidR="00946F3F" w:rsidRDefault="00946F3F" w:rsidP="00EC1680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lastRenderedPageBreak/>
        <w:t xml:space="preserve">Sklep </w:t>
      </w:r>
      <w:r w:rsidR="003518D1">
        <w:rPr>
          <w:rFonts w:ascii="Arial Narrow" w:hAnsi="Arial Narrow"/>
          <w:b/>
          <w:bCs/>
          <w:i/>
          <w:iCs/>
        </w:rPr>
        <w:t>5</w:t>
      </w:r>
      <w:r w:rsidR="00AF247C">
        <w:rPr>
          <w:rFonts w:ascii="Arial Narrow" w:hAnsi="Arial Narrow"/>
          <w:b/>
          <w:bCs/>
          <w:i/>
          <w:iCs/>
        </w:rPr>
        <w:t xml:space="preserve">: komisija </w:t>
      </w:r>
      <w:r w:rsidR="005B70BE">
        <w:rPr>
          <w:rFonts w:ascii="Arial Narrow" w:hAnsi="Arial Narrow"/>
          <w:b/>
          <w:bCs/>
          <w:i/>
          <w:iCs/>
        </w:rPr>
        <w:t xml:space="preserve">pred datumom skupščine RZS </w:t>
      </w:r>
      <w:r w:rsidR="00AF247C">
        <w:rPr>
          <w:rFonts w:ascii="Arial Narrow" w:hAnsi="Arial Narrow"/>
          <w:b/>
          <w:bCs/>
          <w:i/>
          <w:iCs/>
        </w:rPr>
        <w:t>preuč</w:t>
      </w:r>
      <w:r w:rsidR="005B70BE">
        <w:rPr>
          <w:rFonts w:ascii="Arial Narrow" w:hAnsi="Arial Narrow"/>
          <w:b/>
          <w:bCs/>
          <w:i/>
          <w:iCs/>
        </w:rPr>
        <w:t>i</w:t>
      </w:r>
      <w:r w:rsidR="00AF247C">
        <w:rPr>
          <w:rFonts w:ascii="Arial Narrow" w:hAnsi="Arial Narrow"/>
          <w:b/>
          <w:bCs/>
          <w:i/>
          <w:iCs/>
        </w:rPr>
        <w:t xml:space="preserve"> in pripravi nove pogoje razpisa za najboljšo RD pri pridobivanju mladih z namenom vzpodbujanja dela z mladimi po RD.  </w:t>
      </w:r>
    </w:p>
    <w:p w14:paraId="67F9C174" w14:textId="737F7453" w:rsidR="00004D4D" w:rsidRDefault="00004D4D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u w:val="single"/>
        </w:rPr>
      </w:pPr>
    </w:p>
    <w:p w14:paraId="7B9E97A6" w14:textId="77777777" w:rsidR="00004D4D" w:rsidRDefault="00004D4D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u w:val="single"/>
        </w:rPr>
      </w:pPr>
    </w:p>
    <w:p w14:paraId="3DF413A9" w14:textId="02E79F0D" w:rsidR="00F30DF2" w:rsidRPr="0011245F" w:rsidRDefault="00B530DB" w:rsidP="0011245F">
      <w:pPr>
        <w:pStyle w:val="m-2034493876954072770m4898233758062790635msolistparagraph"/>
        <w:spacing w:before="0" w:beforeAutospacing="0" w:after="40" w:afterAutospacing="0"/>
        <w:jc w:val="center"/>
        <w:rPr>
          <w:rFonts w:ascii="Arial Narrow" w:hAnsi="Arial Narrow"/>
          <w:b/>
          <w:bCs/>
        </w:rPr>
      </w:pPr>
      <w:r w:rsidRPr="00B530DB">
        <w:rPr>
          <w:rFonts w:ascii="Arial Narrow" w:hAnsi="Arial Narrow"/>
          <w:b/>
          <w:bCs/>
        </w:rPr>
        <w:t>AD 4</w:t>
      </w:r>
    </w:p>
    <w:p w14:paraId="3DFB47C0" w14:textId="77777777" w:rsidR="00893549" w:rsidRDefault="00893549" w:rsidP="00B530DB">
      <w:pPr>
        <w:rPr>
          <w:rFonts w:ascii="Arial Narrow" w:hAnsi="Arial Narrow"/>
          <w:u w:val="single"/>
        </w:rPr>
      </w:pPr>
    </w:p>
    <w:p w14:paraId="2F3C2F11" w14:textId="0F1544C1" w:rsidR="00B530DB" w:rsidRPr="00B530DB" w:rsidRDefault="00B530DB" w:rsidP="00B530DB">
      <w:pPr>
        <w:rPr>
          <w:rFonts w:ascii="Arial Narrow" w:hAnsi="Arial Narrow"/>
          <w:u w:val="single"/>
        </w:rPr>
      </w:pPr>
      <w:r w:rsidRPr="00B530DB">
        <w:rPr>
          <w:rFonts w:ascii="Arial Narrow" w:hAnsi="Arial Narrow"/>
          <w:u w:val="single"/>
        </w:rPr>
        <w:t>Splošni tabor mladih ribičev 2023</w:t>
      </w:r>
      <w:r>
        <w:rPr>
          <w:rFonts w:ascii="Arial Narrow" w:hAnsi="Arial Narrow"/>
          <w:u w:val="single"/>
        </w:rPr>
        <w:t>.</w:t>
      </w:r>
    </w:p>
    <w:p w14:paraId="54595137" w14:textId="58679ACA" w:rsidR="0011245F" w:rsidRPr="0011245F" w:rsidRDefault="00893549" w:rsidP="00C1752B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Povzetek r</w:t>
      </w:r>
      <w:r w:rsidR="0011245F" w:rsidRPr="0011245F">
        <w:rPr>
          <w:rFonts w:ascii="Arial Narrow" w:hAnsi="Arial Narrow"/>
        </w:rPr>
        <w:t>azprav</w:t>
      </w:r>
      <w:r>
        <w:rPr>
          <w:rFonts w:ascii="Arial Narrow" w:hAnsi="Arial Narrow"/>
        </w:rPr>
        <w:t>e</w:t>
      </w:r>
      <w:r w:rsidR="0011245F" w:rsidRPr="0011245F">
        <w:rPr>
          <w:rFonts w:ascii="Arial Narrow" w:hAnsi="Arial Narrow"/>
        </w:rPr>
        <w:t>:</w:t>
      </w:r>
      <w:r w:rsidR="009023E1">
        <w:rPr>
          <w:rFonts w:ascii="Arial Narrow" w:hAnsi="Arial Narrow"/>
        </w:rPr>
        <w:t xml:space="preserve"> </w:t>
      </w:r>
      <w:r w:rsidR="0011245F" w:rsidRPr="0011245F">
        <w:rPr>
          <w:rFonts w:ascii="Arial Narrow" w:hAnsi="Arial Narrow"/>
        </w:rPr>
        <w:t xml:space="preserve">R. Šoštar je pregledal </w:t>
      </w:r>
      <w:r>
        <w:rPr>
          <w:rFonts w:ascii="Arial Narrow" w:hAnsi="Arial Narrow"/>
        </w:rPr>
        <w:t>možnost</w:t>
      </w:r>
      <w:r w:rsidR="00E62DD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bi </w:t>
      </w:r>
      <w:r w:rsidR="0011245F" w:rsidRPr="0011245F">
        <w:rPr>
          <w:rFonts w:ascii="Arial Narrow" w:hAnsi="Arial Narrow"/>
        </w:rPr>
        <w:t>lahko splošni tabor</w:t>
      </w:r>
      <w:r>
        <w:rPr>
          <w:rFonts w:ascii="Arial Narrow" w:hAnsi="Arial Narrow"/>
        </w:rPr>
        <w:t xml:space="preserve"> mladih ribičev </w:t>
      </w:r>
      <w:r w:rsidR="0011245F" w:rsidRPr="0011245F">
        <w:rPr>
          <w:rFonts w:ascii="Arial Narrow" w:hAnsi="Arial Narrow"/>
        </w:rPr>
        <w:t>gostili v Beli krajini. Pripravljen je narediti program tabora, na podlagi že opravljenih taborov. Pregledati mora še razpoložljivost za bivanje in potem bi določili termin; slednji bi bil predvidoma konec julija.</w:t>
      </w:r>
      <w:r w:rsidR="0011245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Razprava je potekala tudi glede priprav na mladinski muharski tabor v Osilnici. </w:t>
      </w:r>
      <w:r w:rsidR="0011245F">
        <w:rPr>
          <w:rFonts w:ascii="Arial Narrow" w:hAnsi="Arial Narrow"/>
        </w:rPr>
        <w:t xml:space="preserve">Predsednik </w:t>
      </w:r>
      <w:r w:rsidR="004D7E11">
        <w:rPr>
          <w:rFonts w:ascii="Arial Narrow" w:hAnsi="Arial Narrow"/>
        </w:rPr>
        <w:t xml:space="preserve">RZS je opozoril prisotne, da za </w:t>
      </w:r>
      <w:r>
        <w:rPr>
          <w:rFonts w:ascii="Arial Narrow" w:hAnsi="Arial Narrow"/>
        </w:rPr>
        <w:t xml:space="preserve">ta </w:t>
      </w:r>
      <w:r w:rsidR="004D7E11">
        <w:rPr>
          <w:rFonts w:ascii="Arial Narrow" w:hAnsi="Arial Narrow"/>
        </w:rPr>
        <w:t>tabor uporabijo</w:t>
      </w:r>
      <w:r w:rsidR="00E62DDB">
        <w:rPr>
          <w:rFonts w:ascii="Arial Narrow" w:hAnsi="Arial Narrow"/>
        </w:rPr>
        <w:t xml:space="preserve"> nekdanjega člana komisije </w:t>
      </w:r>
      <w:r w:rsidR="004D7E11">
        <w:rPr>
          <w:rFonts w:ascii="Arial Narrow" w:hAnsi="Arial Narrow"/>
        </w:rPr>
        <w:t xml:space="preserve">Draga Ornika, kajti lanski muharski tabor je bil zelo dober. </w:t>
      </w:r>
      <w:r w:rsidR="00E62DDB">
        <w:rPr>
          <w:rFonts w:ascii="Arial Narrow" w:hAnsi="Arial Narrow"/>
        </w:rPr>
        <w:t>Predsednik se s</w:t>
      </w:r>
      <w:r w:rsidR="004D7E11">
        <w:rPr>
          <w:rFonts w:ascii="Arial Narrow" w:hAnsi="Arial Narrow"/>
        </w:rPr>
        <w:t>trinja</w:t>
      </w:r>
      <w:r w:rsidR="00E62DDB">
        <w:rPr>
          <w:rFonts w:ascii="Arial Narrow" w:hAnsi="Arial Narrow"/>
        </w:rPr>
        <w:t xml:space="preserve"> s načelom,</w:t>
      </w:r>
      <w:r w:rsidR="004D7E11">
        <w:rPr>
          <w:rFonts w:ascii="Arial Narrow" w:hAnsi="Arial Narrow"/>
        </w:rPr>
        <w:t xml:space="preserve"> da se mladincem na taboru </w:t>
      </w:r>
      <w:r w:rsidR="00F126DF">
        <w:rPr>
          <w:rFonts w:ascii="Arial Narrow" w:hAnsi="Arial Narrow"/>
        </w:rPr>
        <w:t>pokažejo</w:t>
      </w:r>
      <w:r w:rsidR="004D7E11">
        <w:rPr>
          <w:rFonts w:ascii="Arial Narrow" w:hAnsi="Arial Narrow"/>
        </w:rPr>
        <w:t xml:space="preserve"> mladi tekmovalci, ki bi jim predstavili tehnike muharjenja.</w:t>
      </w:r>
    </w:p>
    <w:p w14:paraId="1E17FA5C" w14:textId="77777777" w:rsidR="00893549" w:rsidRDefault="00893549" w:rsidP="00893549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</w:p>
    <w:p w14:paraId="09124CC6" w14:textId="716EB85E" w:rsidR="00893549" w:rsidRPr="00893549" w:rsidRDefault="00893549" w:rsidP="00893549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>
        <w:rPr>
          <w:rFonts w:ascii="Arial Narrow" w:hAnsi="Arial Narrow"/>
        </w:rPr>
        <w:t>Sprejet je bil</w:t>
      </w:r>
    </w:p>
    <w:p w14:paraId="6D6BAA81" w14:textId="15BB3998" w:rsidR="00C1752B" w:rsidRPr="005D45CD" w:rsidRDefault="00C1752B" w:rsidP="00C1752B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  <w:b/>
          <w:bCs/>
          <w:i/>
          <w:iCs/>
        </w:rPr>
      </w:pPr>
      <w:r w:rsidRPr="005D45CD">
        <w:rPr>
          <w:rFonts w:ascii="Arial Narrow" w:hAnsi="Arial Narrow"/>
          <w:b/>
          <w:bCs/>
          <w:i/>
          <w:iCs/>
        </w:rPr>
        <w:t xml:space="preserve">Sklep </w:t>
      </w:r>
      <w:r w:rsidR="003518D1">
        <w:rPr>
          <w:rFonts w:ascii="Arial Narrow" w:hAnsi="Arial Narrow"/>
          <w:b/>
          <w:bCs/>
          <w:i/>
          <w:iCs/>
        </w:rPr>
        <w:t>6</w:t>
      </w:r>
      <w:r w:rsidRPr="005D45CD">
        <w:rPr>
          <w:rFonts w:ascii="Arial Narrow" w:hAnsi="Arial Narrow"/>
          <w:b/>
          <w:bCs/>
          <w:i/>
          <w:iCs/>
        </w:rPr>
        <w:t xml:space="preserve">: </w:t>
      </w:r>
      <w:r w:rsidR="0011245F">
        <w:rPr>
          <w:rFonts w:ascii="Arial Narrow" w:hAnsi="Arial Narrow"/>
          <w:b/>
          <w:bCs/>
          <w:i/>
          <w:iCs/>
        </w:rPr>
        <w:t xml:space="preserve">člani komisije so se seznanili s stanjem priprav za splošni tabor mladih ribičev </w:t>
      </w:r>
      <w:r w:rsidR="00893549">
        <w:rPr>
          <w:rFonts w:ascii="Arial Narrow" w:hAnsi="Arial Narrow"/>
          <w:b/>
          <w:bCs/>
          <w:i/>
          <w:iCs/>
        </w:rPr>
        <w:t>in za mladinski muharski tabor</w:t>
      </w:r>
      <w:r w:rsidR="004D7E11">
        <w:rPr>
          <w:rFonts w:ascii="Arial Narrow" w:hAnsi="Arial Narrow"/>
          <w:b/>
          <w:bCs/>
          <w:i/>
          <w:iCs/>
        </w:rPr>
        <w:t>.</w:t>
      </w:r>
    </w:p>
    <w:p w14:paraId="654E5DEA" w14:textId="29CF8714" w:rsidR="004D7E11" w:rsidRDefault="004D7E11" w:rsidP="00B530DB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</w:p>
    <w:p w14:paraId="7E69FCEE" w14:textId="77777777" w:rsidR="00C41A30" w:rsidRDefault="00C41A30" w:rsidP="00B530DB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</w:p>
    <w:p w14:paraId="3475A61C" w14:textId="31E31B16" w:rsidR="00B530DB" w:rsidRPr="00B530DB" w:rsidRDefault="00B530DB" w:rsidP="00B530DB">
      <w:pPr>
        <w:pStyle w:val="m-2034493876954072770m4898233758062790635msolistparagraph"/>
        <w:spacing w:before="0" w:beforeAutospacing="0" w:after="40" w:afterAutospacing="0"/>
        <w:jc w:val="center"/>
        <w:rPr>
          <w:rFonts w:ascii="Arial Narrow" w:hAnsi="Arial Narrow"/>
          <w:b/>
          <w:bCs/>
        </w:rPr>
      </w:pPr>
      <w:r w:rsidRPr="00B530DB">
        <w:rPr>
          <w:rFonts w:ascii="Arial Narrow" w:hAnsi="Arial Narrow"/>
          <w:b/>
          <w:bCs/>
        </w:rPr>
        <w:t>AD 5</w:t>
      </w:r>
    </w:p>
    <w:p w14:paraId="308A5307" w14:textId="77777777" w:rsidR="00F30DF2" w:rsidRDefault="00F30DF2" w:rsidP="00B530DB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  <w:u w:val="single"/>
        </w:rPr>
      </w:pPr>
    </w:p>
    <w:p w14:paraId="32E66B9B" w14:textId="2CB5F317" w:rsidR="00B530DB" w:rsidRDefault="00B530DB" w:rsidP="00B530DB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  <w:u w:val="single"/>
        </w:rPr>
      </w:pPr>
      <w:r w:rsidRPr="00B530DB">
        <w:rPr>
          <w:rFonts w:ascii="Arial Narrow" w:hAnsi="Arial Narrow"/>
          <w:u w:val="single"/>
        </w:rPr>
        <w:t xml:space="preserve">Vprašanje RD </w:t>
      </w:r>
      <w:r w:rsidR="004D7E11">
        <w:rPr>
          <w:rFonts w:ascii="Arial Narrow" w:hAnsi="Arial Narrow"/>
          <w:u w:val="single"/>
        </w:rPr>
        <w:t>Novo mesto</w:t>
      </w:r>
      <w:r>
        <w:rPr>
          <w:rFonts w:ascii="Arial Narrow" w:hAnsi="Arial Narrow"/>
          <w:u w:val="single"/>
        </w:rPr>
        <w:t>.</w:t>
      </w:r>
    </w:p>
    <w:p w14:paraId="01EF086D" w14:textId="77777777" w:rsidR="00396E7D" w:rsidRDefault="00396E7D" w:rsidP="00E05888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</w:p>
    <w:p w14:paraId="0705D41C" w14:textId="731EDC1C" w:rsidR="00E05888" w:rsidRPr="00E05888" w:rsidRDefault="00396E7D" w:rsidP="00E05888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eastAsia="Times New Roman" w:hAnsi="Arial Narrow"/>
        </w:rPr>
      </w:pPr>
      <w:r>
        <w:rPr>
          <w:rFonts w:ascii="Arial Narrow" w:hAnsi="Arial Narrow"/>
        </w:rPr>
        <w:t xml:space="preserve">R. Šoštar je posredoval </w:t>
      </w:r>
      <w:r w:rsidR="00E05888" w:rsidRPr="00E05888">
        <w:rPr>
          <w:rFonts w:ascii="Arial Narrow" w:hAnsi="Arial Narrow"/>
        </w:rPr>
        <w:t xml:space="preserve">RZS </w:t>
      </w:r>
      <w:r w:rsidR="00C41A30" w:rsidRPr="00E05888">
        <w:rPr>
          <w:rFonts w:ascii="Arial Narrow" w:hAnsi="Arial Narrow"/>
        </w:rPr>
        <w:t>je prišlo vprašanje</w:t>
      </w:r>
      <w:r>
        <w:rPr>
          <w:rFonts w:ascii="Arial Narrow" w:hAnsi="Arial Narrow"/>
        </w:rPr>
        <w:t xml:space="preserve"> RD </w:t>
      </w:r>
      <w:r w:rsidRPr="00E05888">
        <w:rPr>
          <w:rFonts w:ascii="Arial Narrow" w:eastAsia="Times New Roman" w:hAnsi="Arial Narrow"/>
        </w:rPr>
        <w:t>Novo mesto</w:t>
      </w:r>
      <w:r w:rsidR="00E62DDB">
        <w:rPr>
          <w:rFonts w:ascii="Arial Narrow" w:hAnsi="Arial Narrow"/>
        </w:rPr>
        <w:t>,</w:t>
      </w:r>
      <w:r w:rsidR="00E05888" w:rsidRPr="00E05888">
        <w:rPr>
          <w:rFonts w:ascii="Arial Narrow" w:hAnsi="Arial Narrow"/>
        </w:rPr>
        <w:t xml:space="preserve"> zakaj </w:t>
      </w:r>
      <w:r w:rsidR="00E05888" w:rsidRPr="00E05888">
        <w:rPr>
          <w:rFonts w:ascii="Arial Narrow" w:eastAsia="Times New Roman" w:hAnsi="Arial Narrow"/>
        </w:rPr>
        <w:t>RZS o teh sklepih komisije za mlade ni pisno obvestila RD o vseh podrobnostih oz</w:t>
      </w:r>
      <w:r w:rsidR="00E62DDB">
        <w:rPr>
          <w:rFonts w:ascii="Arial Narrow" w:eastAsia="Times New Roman" w:hAnsi="Arial Narrow"/>
        </w:rPr>
        <w:t>.</w:t>
      </w:r>
      <w:r w:rsidR="00E05888" w:rsidRPr="00E05888">
        <w:rPr>
          <w:rFonts w:ascii="Arial Narrow" w:eastAsia="Times New Roman" w:hAnsi="Arial Narrow"/>
        </w:rPr>
        <w:t xml:space="preserve"> ali lahko na RD pričakuje</w:t>
      </w:r>
      <w:r w:rsidR="00E62DDB">
        <w:rPr>
          <w:rFonts w:ascii="Arial Narrow" w:eastAsia="Times New Roman" w:hAnsi="Arial Narrow"/>
        </w:rPr>
        <w:t>jo</w:t>
      </w:r>
      <w:r w:rsidR="00E05888" w:rsidRPr="00E05888">
        <w:rPr>
          <w:rFonts w:ascii="Arial Narrow" w:eastAsia="Times New Roman" w:hAnsi="Arial Narrow"/>
        </w:rPr>
        <w:t xml:space="preserve"> formalni dopis s strani RZS</w:t>
      </w:r>
      <w:r w:rsidR="00E05888">
        <w:rPr>
          <w:rFonts w:ascii="Arial Narrow" w:eastAsia="Times New Roman" w:hAnsi="Arial Narrow"/>
        </w:rPr>
        <w:t>? Sekretar RZS I. Miličić pojasni</w:t>
      </w:r>
      <w:r w:rsidR="00004D4D">
        <w:rPr>
          <w:rFonts w:ascii="Arial Narrow" w:eastAsia="Times New Roman" w:hAnsi="Arial Narrow"/>
        </w:rPr>
        <w:t>,</w:t>
      </w:r>
      <w:r w:rsidR="00E05888">
        <w:rPr>
          <w:rFonts w:ascii="Arial Narrow" w:eastAsia="Times New Roman" w:hAnsi="Arial Narrow"/>
        </w:rPr>
        <w:t xml:space="preserve"> da so vsi zapisniki sej delovnih teles po potrditvi na UO RZS javno objavljeni na spletni strani RZS vsem na vpogled. </w:t>
      </w:r>
      <w:r w:rsidR="00004D4D">
        <w:rPr>
          <w:rFonts w:ascii="Arial Narrow" w:eastAsia="Times New Roman" w:hAnsi="Arial Narrow"/>
        </w:rPr>
        <w:t>Dosedanja</w:t>
      </w:r>
      <w:r w:rsidR="00E05888">
        <w:rPr>
          <w:rFonts w:ascii="Arial Narrow" w:eastAsia="Times New Roman" w:hAnsi="Arial Narrow"/>
        </w:rPr>
        <w:t xml:space="preserve"> praksa</w:t>
      </w:r>
      <w:r w:rsidR="00004D4D">
        <w:rPr>
          <w:rFonts w:ascii="Arial Narrow" w:eastAsia="Times New Roman" w:hAnsi="Arial Narrow"/>
        </w:rPr>
        <w:t xml:space="preserve"> ni bila,</w:t>
      </w:r>
      <w:r w:rsidR="00E05888">
        <w:rPr>
          <w:rFonts w:ascii="Arial Narrow" w:eastAsia="Times New Roman" w:hAnsi="Arial Narrow"/>
        </w:rPr>
        <w:t xml:space="preserve"> da RZS z dopisi seznanja RD s sprejetimi sklepi</w:t>
      </w:r>
      <w:r w:rsidR="003518D1">
        <w:rPr>
          <w:rFonts w:ascii="Arial Narrow" w:eastAsia="Times New Roman" w:hAnsi="Arial Narrow"/>
        </w:rPr>
        <w:t>.</w:t>
      </w:r>
      <w:r w:rsidR="00E05888">
        <w:rPr>
          <w:rFonts w:ascii="Arial Narrow" w:eastAsia="Times New Roman" w:hAnsi="Arial Narrow"/>
        </w:rPr>
        <w:t xml:space="preserve"> </w:t>
      </w:r>
      <w:r w:rsidR="003518D1">
        <w:rPr>
          <w:rFonts w:ascii="Arial Narrow" w:eastAsia="Times New Roman" w:hAnsi="Arial Narrow"/>
        </w:rPr>
        <w:t>S</w:t>
      </w:r>
      <w:r w:rsidR="00E05888">
        <w:rPr>
          <w:rFonts w:ascii="Arial Narrow" w:eastAsia="Times New Roman" w:hAnsi="Arial Narrow"/>
        </w:rPr>
        <w:t>eznanitve z delom UO RZS so praviloma opravljali predsedniki ZRD, ki so hkrati člani UO RZS</w:t>
      </w:r>
      <w:r w:rsidR="003518D1">
        <w:rPr>
          <w:rFonts w:ascii="Arial Narrow" w:eastAsia="Times New Roman" w:hAnsi="Arial Narrow"/>
        </w:rPr>
        <w:t xml:space="preserve"> – do sedaj podobnih vprašanj nismo dobivali</w:t>
      </w:r>
      <w:r w:rsidR="00E62DDB">
        <w:rPr>
          <w:rFonts w:ascii="Arial Narrow" w:eastAsia="Times New Roman" w:hAnsi="Arial Narrow"/>
        </w:rPr>
        <w:t xml:space="preserve">. </w:t>
      </w:r>
      <w:r w:rsidR="00893549">
        <w:rPr>
          <w:rFonts w:ascii="Arial Narrow" w:eastAsia="Times New Roman" w:hAnsi="Arial Narrow"/>
        </w:rPr>
        <w:t>Prisotni člani se strinjajo</w:t>
      </w:r>
      <w:r w:rsidR="00BC76D7">
        <w:rPr>
          <w:rFonts w:ascii="Arial Narrow" w:eastAsia="Times New Roman" w:hAnsi="Arial Narrow"/>
        </w:rPr>
        <w:t xml:space="preserve">, </w:t>
      </w:r>
      <w:r w:rsidR="00893549">
        <w:rPr>
          <w:rFonts w:ascii="Arial Narrow" w:eastAsia="Times New Roman" w:hAnsi="Arial Narrow"/>
        </w:rPr>
        <w:t xml:space="preserve">da se iz RZS pošlje dopis na RD v imenu komisije o razpoložljivosti paketov in o sprejetem sklepu komisije glede </w:t>
      </w:r>
      <w:r w:rsidR="003518D1">
        <w:rPr>
          <w:rFonts w:ascii="Arial Narrow" w:eastAsia="Times New Roman" w:hAnsi="Arial Narrow"/>
        </w:rPr>
        <w:t xml:space="preserve">ključa </w:t>
      </w:r>
      <w:r w:rsidR="00893549">
        <w:rPr>
          <w:rFonts w:ascii="Arial Narrow" w:eastAsia="Times New Roman" w:hAnsi="Arial Narrow"/>
        </w:rPr>
        <w:t xml:space="preserve">razdeljevanja darilnih paketov za mlade ribiče (muharski in </w:t>
      </w:r>
      <w:proofErr w:type="spellStart"/>
      <w:r w:rsidR="00893549">
        <w:rPr>
          <w:rFonts w:ascii="Arial Narrow" w:eastAsia="Times New Roman" w:hAnsi="Arial Narrow"/>
        </w:rPr>
        <w:t>plovčkarski</w:t>
      </w:r>
      <w:proofErr w:type="spellEnd"/>
      <w:r w:rsidR="00893549">
        <w:rPr>
          <w:rFonts w:ascii="Arial Narrow" w:eastAsia="Times New Roman" w:hAnsi="Arial Narrow"/>
        </w:rPr>
        <w:t xml:space="preserve"> paketi). </w:t>
      </w:r>
      <w:r w:rsidR="00E05888">
        <w:rPr>
          <w:rFonts w:ascii="Arial Narrow" w:eastAsia="Times New Roman" w:hAnsi="Arial Narrow"/>
        </w:rPr>
        <w:t xml:space="preserve"> </w:t>
      </w:r>
    </w:p>
    <w:p w14:paraId="4972D134" w14:textId="44CFB682" w:rsidR="004D7E11" w:rsidRDefault="004D7E11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</w:p>
    <w:p w14:paraId="6F997144" w14:textId="2FCDEF10" w:rsidR="00893549" w:rsidRPr="00E05888" w:rsidRDefault="00893549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>
        <w:rPr>
          <w:rFonts w:ascii="Arial Narrow" w:hAnsi="Arial Narrow"/>
        </w:rPr>
        <w:t>Sprejet je bil</w:t>
      </w:r>
    </w:p>
    <w:p w14:paraId="18735E7E" w14:textId="1F522FAB" w:rsidR="00C1752B" w:rsidRPr="006351D4" w:rsidRDefault="00C1752B" w:rsidP="00C1752B">
      <w:pPr>
        <w:spacing w:before="0" w:after="40"/>
        <w:rPr>
          <w:rFonts w:ascii="Arial Narrow" w:hAnsi="Arial Narrow"/>
          <w:b/>
          <w:i/>
          <w:iCs/>
        </w:rPr>
      </w:pPr>
      <w:r w:rsidRPr="005D45CD">
        <w:rPr>
          <w:rFonts w:ascii="Arial Narrow" w:hAnsi="Arial Narrow"/>
          <w:b/>
          <w:i/>
          <w:iCs/>
        </w:rPr>
        <w:t xml:space="preserve">Sklep </w:t>
      </w:r>
      <w:r w:rsidR="003518D1">
        <w:rPr>
          <w:rFonts w:ascii="Arial Narrow" w:hAnsi="Arial Narrow"/>
          <w:b/>
          <w:i/>
          <w:iCs/>
        </w:rPr>
        <w:t>7</w:t>
      </w:r>
      <w:r w:rsidRPr="005D45CD">
        <w:rPr>
          <w:rFonts w:ascii="Arial Narrow" w:hAnsi="Arial Narrow"/>
          <w:b/>
          <w:i/>
          <w:iCs/>
        </w:rPr>
        <w:t xml:space="preserve">:  </w:t>
      </w:r>
      <w:r w:rsidR="00F126DF">
        <w:rPr>
          <w:rFonts w:ascii="Arial Narrow" w:hAnsi="Arial Narrow"/>
          <w:b/>
          <w:i/>
          <w:iCs/>
        </w:rPr>
        <w:t>sekretar RZS pripravi</w:t>
      </w:r>
      <w:r w:rsidR="004644CB">
        <w:rPr>
          <w:rFonts w:ascii="Arial Narrow" w:hAnsi="Arial Narrow"/>
          <w:b/>
          <w:i/>
          <w:iCs/>
        </w:rPr>
        <w:t xml:space="preserve"> </w:t>
      </w:r>
      <w:r w:rsidR="003518D1">
        <w:rPr>
          <w:rFonts w:ascii="Arial Narrow" w:hAnsi="Arial Narrow"/>
          <w:b/>
          <w:i/>
          <w:iCs/>
        </w:rPr>
        <w:t xml:space="preserve">pisni </w:t>
      </w:r>
      <w:r w:rsidR="004644CB">
        <w:rPr>
          <w:rFonts w:ascii="Arial Narrow" w:hAnsi="Arial Narrow"/>
          <w:b/>
          <w:i/>
          <w:iCs/>
        </w:rPr>
        <w:t>odgovor</w:t>
      </w:r>
      <w:r w:rsidR="003518D1">
        <w:rPr>
          <w:rFonts w:ascii="Arial Narrow" w:hAnsi="Arial Narrow"/>
          <w:b/>
          <w:i/>
          <w:iCs/>
        </w:rPr>
        <w:t xml:space="preserve"> za vse RD o</w:t>
      </w:r>
      <w:r w:rsidR="00BC76D7">
        <w:rPr>
          <w:rFonts w:ascii="Arial Narrow" w:hAnsi="Arial Narrow"/>
          <w:b/>
          <w:i/>
          <w:iCs/>
        </w:rPr>
        <w:t xml:space="preserve"> razpoložljivosti in pravilih</w:t>
      </w:r>
      <w:r w:rsidR="003518D1">
        <w:rPr>
          <w:rFonts w:ascii="Arial Narrow" w:hAnsi="Arial Narrow"/>
          <w:b/>
          <w:i/>
          <w:iCs/>
        </w:rPr>
        <w:t xml:space="preserve"> razdeljevanj</w:t>
      </w:r>
      <w:r w:rsidR="00BC76D7">
        <w:rPr>
          <w:rFonts w:ascii="Arial Narrow" w:hAnsi="Arial Narrow"/>
          <w:b/>
          <w:i/>
          <w:iCs/>
        </w:rPr>
        <w:t>a</w:t>
      </w:r>
      <w:r w:rsidR="003518D1">
        <w:rPr>
          <w:rFonts w:ascii="Arial Narrow" w:hAnsi="Arial Narrow"/>
          <w:b/>
          <w:i/>
          <w:iCs/>
        </w:rPr>
        <w:t xml:space="preserve"> paketov za mlade ribiče. </w:t>
      </w:r>
      <w:r w:rsidR="00BC76D7">
        <w:rPr>
          <w:rFonts w:ascii="Arial Narrow" w:hAnsi="Arial Narrow"/>
          <w:b/>
          <w:i/>
          <w:iCs/>
        </w:rPr>
        <w:t xml:space="preserve">Podpisnika dopisa sta predsednik RZS in predsednik DMR. </w:t>
      </w:r>
    </w:p>
    <w:p w14:paraId="024E5922" w14:textId="12BE264D" w:rsidR="004D7E11" w:rsidRDefault="004D7E11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b/>
          <w:bCs/>
        </w:rPr>
      </w:pPr>
    </w:p>
    <w:p w14:paraId="23D00D40" w14:textId="77777777" w:rsidR="004D7E11" w:rsidRPr="00F30DF2" w:rsidRDefault="004D7E11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b/>
          <w:bCs/>
        </w:rPr>
      </w:pPr>
    </w:p>
    <w:p w14:paraId="3F81FDBD" w14:textId="1B626593" w:rsidR="00F30DF2" w:rsidRPr="004644CB" w:rsidRDefault="00F30DF2" w:rsidP="004644CB">
      <w:pPr>
        <w:pStyle w:val="m-2034493876954072770m4898233758062790635msolistparagraph"/>
        <w:spacing w:before="0" w:beforeAutospacing="0" w:after="40" w:afterAutospacing="0"/>
        <w:jc w:val="center"/>
        <w:rPr>
          <w:rFonts w:ascii="Arial Narrow" w:hAnsi="Arial Narrow"/>
          <w:b/>
          <w:bCs/>
        </w:rPr>
      </w:pPr>
      <w:r w:rsidRPr="004644CB">
        <w:rPr>
          <w:rFonts w:ascii="Arial Narrow" w:hAnsi="Arial Narrow"/>
          <w:b/>
          <w:bCs/>
        </w:rPr>
        <w:t>AD 6</w:t>
      </w:r>
    </w:p>
    <w:p w14:paraId="28DF89A0" w14:textId="22AF9512" w:rsidR="00F30DF2" w:rsidRDefault="00F30DF2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u w:val="single"/>
        </w:rPr>
      </w:pPr>
    </w:p>
    <w:p w14:paraId="44F69421" w14:textId="0153FBCB" w:rsidR="00F30DF2" w:rsidRDefault="00F30DF2" w:rsidP="00F30DF2">
      <w:pPr>
        <w:pStyle w:val="m-2034493876954072770m4898233758062790635msolistparagraph"/>
        <w:numPr>
          <w:ilvl w:val="0"/>
          <w:numId w:val="20"/>
        </w:numPr>
        <w:spacing w:before="0" w:beforeAutospacing="0" w:after="40" w:afterAutospacing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Vprašanje predsednika RD Ajdovščina</w:t>
      </w:r>
    </w:p>
    <w:p w14:paraId="7FC7A58A" w14:textId="77777777" w:rsidR="009023E1" w:rsidRDefault="009023E1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u w:val="single"/>
        </w:rPr>
      </w:pPr>
    </w:p>
    <w:p w14:paraId="03C742EE" w14:textId="3A1BECC7" w:rsidR="009023E1" w:rsidRDefault="009023E1" w:rsidP="009023E1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  <w:r w:rsidRPr="009023E1">
        <w:rPr>
          <w:rFonts w:ascii="Arial Narrow" w:hAnsi="Arial Narrow"/>
        </w:rPr>
        <w:t xml:space="preserve">Na RZS smo prejeli vprašanje ali bi lahko bili starši mentorji mladim ribičem, zaradi težav da je mentorjev v RD premalo. </w:t>
      </w:r>
      <w:r>
        <w:rPr>
          <w:rFonts w:ascii="Arial Narrow" w:hAnsi="Arial Narrow"/>
        </w:rPr>
        <w:t>To vprašanje je bilo izpostavljeno na sestanku UO RZS s predsedniki primorskih RD a je bilo mnenje ostalih RD glede te pobude negativno. Podobno mnenje imajo prisotni člani komisije - nečlan RD in nepoznavalec ribištva je težko mentor mlademu ribiču</w:t>
      </w:r>
      <w:r w:rsidR="00481A61">
        <w:rPr>
          <w:rFonts w:ascii="Arial Narrow" w:hAnsi="Arial Narrow"/>
        </w:rPr>
        <w:t xml:space="preserve">, lahko je zgolj spremljevalec otrok na </w:t>
      </w:r>
      <w:r w:rsidR="00481A61">
        <w:rPr>
          <w:rFonts w:ascii="Arial Narrow" w:hAnsi="Arial Narrow"/>
        </w:rPr>
        <w:lastRenderedPageBreak/>
        <w:t>ribolovu</w:t>
      </w:r>
      <w:r>
        <w:rPr>
          <w:rFonts w:ascii="Arial Narrow" w:hAnsi="Arial Narrow"/>
        </w:rPr>
        <w:t xml:space="preserve">. Tu se ponovno postavlja vprašanje </w:t>
      </w:r>
      <w:r w:rsidR="00C41A30">
        <w:rPr>
          <w:rFonts w:ascii="Arial Narrow" w:hAnsi="Arial Narrow"/>
        </w:rPr>
        <w:t xml:space="preserve">kakšna je dejanska vrednost statusa mentorja mladih ribičev po RD. </w:t>
      </w:r>
    </w:p>
    <w:p w14:paraId="1E8E8D42" w14:textId="5DCDE7C1" w:rsidR="00C41A30" w:rsidRDefault="00C41A30" w:rsidP="009023E1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</w:p>
    <w:p w14:paraId="3F40BB98" w14:textId="4E58B0E8" w:rsidR="00C41A30" w:rsidRDefault="00C41A30" w:rsidP="009023E1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Sprejet je bil </w:t>
      </w:r>
    </w:p>
    <w:p w14:paraId="3B878AD3" w14:textId="59E5929F" w:rsidR="00C41A30" w:rsidRDefault="00C41A30" w:rsidP="009023E1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</w:rPr>
      </w:pPr>
    </w:p>
    <w:p w14:paraId="5736D306" w14:textId="7C7C3508" w:rsidR="00C41A30" w:rsidRPr="00C41A30" w:rsidRDefault="00C41A30" w:rsidP="009023E1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  <w:b/>
          <w:bCs/>
          <w:i/>
          <w:iCs/>
        </w:rPr>
      </w:pPr>
      <w:r w:rsidRPr="00C41A30">
        <w:rPr>
          <w:rFonts w:ascii="Arial Narrow" w:hAnsi="Arial Narrow"/>
          <w:b/>
          <w:bCs/>
          <w:i/>
          <w:iCs/>
        </w:rPr>
        <w:t>Sklep</w:t>
      </w:r>
      <w:r>
        <w:rPr>
          <w:rFonts w:ascii="Arial Narrow" w:hAnsi="Arial Narrow"/>
          <w:b/>
          <w:bCs/>
          <w:i/>
          <w:iCs/>
        </w:rPr>
        <w:t xml:space="preserve"> </w:t>
      </w:r>
      <w:r w:rsidR="003518D1">
        <w:rPr>
          <w:rFonts w:ascii="Arial Narrow" w:hAnsi="Arial Narrow"/>
          <w:b/>
          <w:bCs/>
          <w:i/>
          <w:iCs/>
        </w:rPr>
        <w:t>8</w:t>
      </w:r>
      <w:r w:rsidRPr="00C41A30">
        <w:rPr>
          <w:rFonts w:ascii="Arial Narrow" w:hAnsi="Arial Narrow"/>
          <w:b/>
          <w:bCs/>
          <w:i/>
          <w:iCs/>
        </w:rPr>
        <w:t>: komisija je obravnavala vprašanje ali je lahko starš/skrbnik hkrati mentor mladega ribiča</w:t>
      </w:r>
      <w:r w:rsidR="00EC1680">
        <w:rPr>
          <w:rFonts w:ascii="Arial Narrow" w:hAnsi="Arial Narrow"/>
          <w:b/>
          <w:bCs/>
          <w:i/>
          <w:iCs/>
        </w:rPr>
        <w:t xml:space="preserve"> in je</w:t>
      </w:r>
      <w:r w:rsidRPr="00C41A30">
        <w:rPr>
          <w:rFonts w:ascii="Arial Narrow" w:hAnsi="Arial Narrow"/>
          <w:b/>
          <w:bCs/>
          <w:i/>
          <w:iCs/>
        </w:rPr>
        <w:t xml:space="preserve"> soglasno sprejela negativno mnenje do </w:t>
      </w:r>
      <w:r w:rsidR="00EC1680" w:rsidRPr="00C41A30">
        <w:rPr>
          <w:rFonts w:ascii="Arial Narrow" w:hAnsi="Arial Narrow"/>
          <w:b/>
          <w:bCs/>
          <w:i/>
          <w:iCs/>
        </w:rPr>
        <w:t>t</w:t>
      </w:r>
      <w:r w:rsidR="00EC1680">
        <w:rPr>
          <w:rFonts w:ascii="Arial Narrow" w:hAnsi="Arial Narrow"/>
          <w:b/>
          <w:bCs/>
          <w:i/>
          <w:iCs/>
        </w:rPr>
        <w:t>akšnega</w:t>
      </w:r>
      <w:r w:rsidRPr="00C41A30">
        <w:rPr>
          <w:rFonts w:ascii="Arial Narrow" w:hAnsi="Arial Narrow"/>
          <w:b/>
          <w:bCs/>
          <w:i/>
          <w:iCs/>
        </w:rPr>
        <w:t xml:space="preserve"> predloga</w:t>
      </w:r>
      <w:r>
        <w:rPr>
          <w:rFonts w:ascii="Arial Narrow" w:hAnsi="Arial Narrow"/>
          <w:b/>
          <w:bCs/>
          <w:i/>
          <w:iCs/>
        </w:rPr>
        <w:t>.</w:t>
      </w:r>
    </w:p>
    <w:p w14:paraId="7D125406" w14:textId="77777777" w:rsidR="003518D1" w:rsidRDefault="003518D1" w:rsidP="00A716A8">
      <w:pPr>
        <w:spacing w:before="0" w:after="40" w:line="360" w:lineRule="auto"/>
        <w:rPr>
          <w:rFonts w:ascii="Arial Narrow" w:hAnsi="Arial Narrow"/>
        </w:rPr>
      </w:pPr>
    </w:p>
    <w:p w14:paraId="0EDE28CC" w14:textId="15DDE7CD" w:rsidR="009E4CEE" w:rsidRPr="00D45491" w:rsidRDefault="007C6A36" w:rsidP="00A716A8">
      <w:pPr>
        <w:spacing w:before="0" w:after="40" w:line="360" w:lineRule="auto"/>
        <w:rPr>
          <w:rFonts w:ascii="Arial Narrow" w:hAnsi="Arial Narrow"/>
        </w:rPr>
      </w:pPr>
      <w:r>
        <w:rPr>
          <w:rFonts w:ascii="Arial Narrow" w:hAnsi="Arial Narrow"/>
        </w:rPr>
        <w:t>Sestanek je bil končan ob</w:t>
      </w:r>
      <w:r w:rsidR="009E4CEE" w:rsidRPr="00D45491">
        <w:rPr>
          <w:rFonts w:ascii="Arial Narrow" w:hAnsi="Arial Narrow"/>
        </w:rPr>
        <w:t xml:space="preserve"> </w:t>
      </w:r>
      <w:r w:rsidR="00BF1E2C">
        <w:rPr>
          <w:rFonts w:ascii="Arial Narrow" w:hAnsi="Arial Narrow"/>
        </w:rPr>
        <w:t>2</w:t>
      </w:r>
      <w:r w:rsidR="00F30DF2">
        <w:rPr>
          <w:rFonts w:ascii="Arial Narrow" w:hAnsi="Arial Narrow"/>
        </w:rPr>
        <w:t>1</w:t>
      </w:r>
      <w:r>
        <w:rPr>
          <w:rFonts w:ascii="Arial Narrow" w:hAnsi="Arial Narrow"/>
        </w:rPr>
        <w:t>:</w:t>
      </w:r>
      <w:r w:rsidR="00F30DF2">
        <w:rPr>
          <w:rFonts w:ascii="Arial Narrow" w:hAnsi="Arial Narrow"/>
        </w:rPr>
        <w:t>45</w:t>
      </w:r>
      <w:r>
        <w:rPr>
          <w:rFonts w:ascii="Arial Narrow" w:hAnsi="Arial Narrow"/>
        </w:rPr>
        <w:t xml:space="preserve"> uri</w:t>
      </w:r>
      <w:r w:rsidR="009E4CEE" w:rsidRPr="00D45491">
        <w:rPr>
          <w:rFonts w:ascii="Arial Narrow" w:hAnsi="Arial Narrow"/>
        </w:rPr>
        <w:t xml:space="preserve">. </w:t>
      </w:r>
    </w:p>
    <w:p w14:paraId="5E98DAED" w14:textId="77777777" w:rsidR="00C41A30" w:rsidRDefault="00C41A30" w:rsidP="00A716A8">
      <w:pPr>
        <w:pStyle w:val="Naslov8"/>
        <w:keepNext/>
        <w:numPr>
          <w:ilvl w:val="7"/>
          <w:numId w:val="0"/>
        </w:numPr>
        <w:tabs>
          <w:tab w:val="left" w:pos="0"/>
        </w:tabs>
        <w:suppressAutoHyphens/>
        <w:spacing w:before="0" w:after="40"/>
        <w:rPr>
          <w:rFonts w:ascii="Arial Narrow" w:hAnsi="Arial Narrow" w:cs="Arial"/>
        </w:rPr>
      </w:pPr>
    </w:p>
    <w:p w14:paraId="32083A4E" w14:textId="2913A585" w:rsidR="009E4CEE" w:rsidRPr="00D45491" w:rsidRDefault="009E4CEE" w:rsidP="00A716A8">
      <w:pPr>
        <w:pStyle w:val="Naslov8"/>
        <w:keepNext/>
        <w:numPr>
          <w:ilvl w:val="7"/>
          <w:numId w:val="0"/>
        </w:numPr>
        <w:tabs>
          <w:tab w:val="left" w:pos="0"/>
        </w:tabs>
        <w:suppressAutoHyphens/>
        <w:spacing w:before="0" w:after="40"/>
        <w:rPr>
          <w:rFonts w:ascii="Arial Narrow" w:hAnsi="Arial Narrow" w:cs="Arial"/>
        </w:rPr>
      </w:pPr>
      <w:r w:rsidRPr="00D45491">
        <w:rPr>
          <w:rFonts w:ascii="Arial Narrow" w:hAnsi="Arial Narrow" w:cs="Arial"/>
        </w:rPr>
        <w:t xml:space="preserve">Ljubljana, </w:t>
      </w:r>
      <w:r w:rsidR="00F30DF2">
        <w:rPr>
          <w:rFonts w:ascii="Arial Narrow" w:hAnsi="Arial Narrow" w:cs="Arial"/>
          <w:lang w:val="sl-SI"/>
        </w:rPr>
        <w:t>24</w:t>
      </w:r>
      <w:r w:rsidR="00852AFF">
        <w:rPr>
          <w:rFonts w:ascii="Arial Narrow" w:hAnsi="Arial Narrow" w:cs="Arial"/>
          <w:lang w:val="sl-SI"/>
        </w:rPr>
        <w:t xml:space="preserve">. </w:t>
      </w:r>
      <w:r w:rsidR="00F30DF2">
        <w:rPr>
          <w:rFonts w:ascii="Arial Narrow" w:hAnsi="Arial Narrow" w:cs="Arial"/>
          <w:lang w:val="sl-SI"/>
        </w:rPr>
        <w:t>2</w:t>
      </w:r>
      <w:r w:rsidRPr="00D45491">
        <w:rPr>
          <w:rFonts w:ascii="Arial Narrow" w:hAnsi="Arial Narrow" w:cs="Arial"/>
          <w:lang w:val="sl-SI"/>
        </w:rPr>
        <w:t>. 20</w:t>
      </w:r>
      <w:r w:rsidR="00C53E88">
        <w:rPr>
          <w:rFonts w:ascii="Arial Narrow" w:hAnsi="Arial Narrow" w:cs="Arial"/>
          <w:lang w:val="sl-SI"/>
        </w:rPr>
        <w:t>2</w:t>
      </w:r>
      <w:r w:rsidR="00BF1E2C">
        <w:rPr>
          <w:rFonts w:ascii="Arial Narrow" w:hAnsi="Arial Narrow" w:cs="Arial"/>
          <w:lang w:val="sl-SI"/>
        </w:rPr>
        <w:t>3</w:t>
      </w:r>
      <w:r w:rsidRPr="00D45491">
        <w:rPr>
          <w:rFonts w:ascii="Arial Narrow" w:hAnsi="Arial Narrow" w:cs="Arial"/>
        </w:rPr>
        <w:t>.</w:t>
      </w:r>
    </w:p>
    <w:p w14:paraId="35B75E03" w14:textId="77777777" w:rsidR="00F30DF2" w:rsidRDefault="00F30DF2" w:rsidP="00A716A8">
      <w:pPr>
        <w:tabs>
          <w:tab w:val="left" w:pos="5954"/>
        </w:tabs>
        <w:spacing w:before="0" w:after="40"/>
        <w:rPr>
          <w:rFonts w:ascii="Arial Narrow" w:hAnsi="Arial Narrow" w:cs="Arial"/>
          <w:i/>
        </w:rPr>
      </w:pPr>
    </w:p>
    <w:p w14:paraId="00B18E64" w14:textId="36A1C98A" w:rsidR="009E4CEE" w:rsidRPr="00D45491" w:rsidRDefault="009E4CEE" w:rsidP="00A716A8">
      <w:pPr>
        <w:tabs>
          <w:tab w:val="left" w:pos="5954"/>
        </w:tabs>
        <w:spacing w:before="0" w:after="40"/>
        <w:rPr>
          <w:rFonts w:ascii="Arial Narrow" w:hAnsi="Arial Narrow" w:cs="Arial"/>
          <w:i/>
        </w:rPr>
      </w:pPr>
      <w:r w:rsidRPr="00D45491">
        <w:rPr>
          <w:rFonts w:ascii="Arial Narrow" w:hAnsi="Arial Narrow" w:cs="Arial"/>
          <w:i/>
        </w:rPr>
        <w:t>Zabeležil:</w:t>
      </w:r>
      <w:r w:rsidRPr="00D45491">
        <w:rPr>
          <w:rFonts w:ascii="Arial Narrow" w:hAnsi="Arial Narrow" w:cs="Arial"/>
          <w:i/>
        </w:rPr>
        <w:tab/>
        <w:t xml:space="preserve">        Predsednik komisije:</w:t>
      </w:r>
    </w:p>
    <w:p w14:paraId="36B053D1" w14:textId="762C3885" w:rsidR="009E4CEE" w:rsidRPr="00852AFF" w:rsidRDefault="00852AFF" w:rsidP="00A716A8">
      <w:pPr>
        <w:pStyle w:val="Naslov4"/>
        <w:numPr>
          <w:ilvl w:val="3"/>
          <w:numId w:val="0"/>
        </w:numPr>
        <w:tabs>
          <w:tab w:val="left" w:pos="0"/>
          <w:tab w:val="left" w:pos="5954"/>
        </w:tabs>
        <w:suppressAutoHyphens/>
        <w:spacing w:before="0" w:after="40"/>
        <w:rPr>
          <w:rFonts w:ascii="Arial Narrow" w:hAnsi="Arial Narrow" w:cs="Arial"/>
          <w:i/>
          <w:sz w:val="24"/>
          <w:szCs w:val="24"/>
        </w:rPr>
      </w:pPr>
      <w:r w:rsidRPr="00852AFF">
        <w:rPr>
          <w:rFonts w:ascii="Arial Narrow" w:hAnsi="Arial Narrow" w:cs="Arial"/>
          <w:i/>
          <w:sz w:val="24"/>
          <w:szCs w:val="24"/>
        </w:rPr>
        <w:t>mag.</w:t>
      </w:r>
      <w:r w:rsidRPr="00852AFF">
        <w:rPr>
          <w:rFonts w:ascii="Arial Narrow" w:hAnsi="Arial Narrow" w:cs="Arial"/>
          <w:i/>
          <w:sz w:val="24"/>
          <w:szCs w:val="24"/>
          <w:lang w:val="sl-SI"/>
        </w:rPr>
        <w:t xml:space="preserve"> Igor MILIČIĆ</w:t>
      </w:r>
      <w:r w:rsidR="009E4CEE" w:rsidRPr="00852AFF">
        <w:rPr>
          <w:rFonts w:ascii="Arial Narrow" w:hAnsi="Arial Narrow" w:cs="Arial"/>
          <w:i/>
          <w:sz w:val="24"/>
          <w:szCs w:val="24"/>
        </w:rPr>
        <w:tab/>
      </w:r>
      <w:r w:rsidR="009E4CEE" w:rsidRPr="00852AFF">
        <w:rPr>
          <w:rFonts w:ascii="Arial Narrow" w:hAnsi="Arial Narrow" w:cs="Arial"/>
          <w:i/>
          <w:sz w:val="24"/>
          <w:szCs w:val="24"/>
        </w:rPr>
        <w:tab/>
      </w:r>
      <w:r w:rsidR="00BF1E2C">
        <w:rPr>
          <w:rFonts w:ascii="Arial Narrow" w:hAnsi="Arial Narrow" w:cs="Arial"/>
          <w:i/>
          <w:sz w:val="24"/>
          <w:szCs w:val="24"/>
          <w:lang w:val="sl-SI"/>
        </w:rPr>
        <w:t>Aleš HORVAT</w:t>
      </w:r>
      <w:r w:rsidR="009E4CEE" w:rsidRPr="00852AFF">
        <w:rPr>
          <w:rFonts w:ascii="Arial Narrow" w:hAnsi="Arial Narrow" w:cs="Arial"/>
          <w:i/>
          <w:sz w:val="24"/>
          <w:szCs w:val="24"/>
        </w:rPr>
        <w:t>, l</w:t>
      </w:r>
      <w:r w:rsidRPr="00852AFF">
        <w:rPr>
          <w:rFonts w:ascii="Arial Narrow" w:hAnsi="Arial Narrow" w:cs="Arial"/>
          <w:i/>
          <w:sz w:val="24"/>
          <w:szCs w:val="24"/>
          <w:lang w:val="sl-SI"/>
        </w:rPr>
        <w:t>.</w:t>
      </w:r>
      <w:r w:rsidR="009E4CEE" w:rsidRPr="00852AFF">
        <w:rPr>
          <w:rFonts w:ascii="Arial Narrow" w:hAnsi="Arial Narrow" w:cs="Arial"/>
          <w:i/>
          <w:sz w:val="24"/>
          <w:szCs w:val="24"/>
        </w:rPr>
        <w:t xml:space="preserve">r. </w:t>
      </w:r>
    </w:p>
    <w:p w14:paraId="3967EAC1" w14:textId="569E5C86" w:rsidR="009E4CEE" w:rsidRDefault="009E4CEE" w:rsidP="00A716A8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5917BD9F" w14:textId="4C908F9E" w:rsidR="00F30DF2" w:rsidRDefault="00F30DF2" w:rsidP="00A716A8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60E26C73" w14:textId="69675FA0" w:rsidR="00992769" w:rsidRDefault="00992769" w:rsidP="00A716A8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3DCC73E3" w14:textId="77777777" w:rsidR="00992769" w:rsidRPr="00D45491" w:rsidRDefault="00992769" w:rsidP="00A716A8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62A5C926" w14:textId="19812EFE" w:rsidR="009E4CEE" w:rsidRDefault="00C04524" w:rsidP="00A716A8">
      <w:pPr>
        <w:tabs>
          <w:tab w:val="left" w:pos="9930"/>
        </w:tabs>
        <w:spacing w:before="0" w:after="40"/>
        <w:ind w:hanging="993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        </w:t>
      </w:r>
      <w:r w:rsidR="009E4CEE" w:rsidRPr="00D45491">
        <w:rPr>
          <w:rFonts w:ascii="Arial Narrow" w:hAnsi="Arial Narrow"/>
          <w:i/>
        </w:rPr>
        <w:t>OPOMBA</w:t>
      </w:r>
      <w:r w:rsidR="009E4CEE" w:rsidRPr="00D45491">
        <w:rPr>
          <w:rFonts w:ascii="Arial Narrow" w:hAnsi="Arial Narrow"/>
        </w:rPr>
        <w:tab/>
        <w:t>Sekretar RZS objavi zapisnik na spletnih straneh zveze po njegovi verifikaciji na seji UO.</w:t>
      </w:r>
    </w:p>
    <w:p w14:paraId="0BF496AD" w14:textId="77777777" w:rsidR="00BF1E2C" w:rsidRPr="00D45491" w:rsidRDefault="00BF1E2C" w:rsidP="00A716A8">
      <w:pPr>
        <w:tabs>
          <w:tab w:val="left" w:pos="9930"/>
        </w:tabs>
        <w:spacing w:before="0" w:after="40"/>
        <w:ind w:hanging="993"/>
        <w:rPr>
          <w:rFonts w:ascii="Arial Narrow" w:hAnsi="Arial Narrow"/>
        </w:rPr>
      </w:pPr>
    </w:p>
    <w:p w14:paraId="0D22AB3F" w14:textId="77777777" w:rsidR="009E4CEE" w:rsidRPr="00D45491" w:rsidRDefault="009E4CEE" w:rsidP="00A716A8">
      <w:pPr>
        <w:spacing w:before="0" w:after="40"/>
        <w:rPr>
          <w:rFonts w:ascii="Arial Narrow" w:hAnsi="Arial Narrow"/>
          <w:i/>
        </w:rPr>
      </w:pPr>
      <w:r w:rsidRPr="00D45491">
        <w:rPr>
          <w:rFonts w:ascii="Arial Narrow" w:hAnsi="Arial Narrow"/>
          <w:i/>
        </w:rPr>
        <w:t>Po verifikaciji predsedujočega kopije zapisnika v e- verziji prejmejo:</w:t>
      </w:r>
    </w:p>
    <w:p w14:paraId="06104DB5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člani komisije,</w:t>
      </w:r>
    </w:p>
    <w:p w14:paraId="3A81C69C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člani UO,</w:t>
      </w:r>
    </w:p>
    <w:p w14:paraId="1FAD2ECF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v zapisniku zadolženi posamezniki,</w:t>
      </w:r>
    </w:p>
    <w:p w14:paraId="51E97066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arhiv RZS.</w:t>
      </w:r>
    </w:p>
    <w:p w14:paraId="0389D18D" w14:textId="77777777" w:rsidR="009E4CEE" w:rsidRPr="00D45491" w:rsidRDefault="009E4CEE" w:rsidP="00A716A8">
      <w:pPr>
        <w:tabs>
          <w:tab w:val="left" w:pos="993"/>
          <w:tab w:val="left" w:pos="1134"/>
        </w:tabs>
        <w:spacing w:before="0" w:after="40"/>
        <w:rPr>
          <w:rFonts w:ascii="Arial Narrow" w:hAnsi="Arial Narrow"/>
        </w:rPr>
      </w:pPr>
    </w:p>
    <w:p w14:paraId="5938AF31" w14:textId="77777777" w:rsidR="009E4CEE" w:rsidRPr="00D45491" w:rsidRDefault="009E4CEE" w:rsidP="00A716A8">
      <w:pPr>
        <w:tabs>
          <w:tab w:val="left" w:pos="993"/>
          <w:tab w:val="left" w:pos="1134"/>
        </w:tabs>
        <w:spacing w:before="0" w:after="40"/>
        <w:rPr>
          <w:rFonts w:ascii="Arial Narrow" w:hAnsi="Arial Narrow"/>
          <w:i/>
        </w:rPr>
      </w:pPr>
      <w:r w:rsidRPr="00D45491">
        <w:rPr>
          <w:rFonts w:ascii="Arial Narrow" w:hAnsi="Arial Narrow"/>
          <w:i/>
        </w:rPr>
        <w:t>Zapis prejemnikov po elektronski pošti je v arhivu RZS.</w:t>
      </w:r>
    </w:p>
    <w:p w14:paraId="6EA5C1A4" w14:textId="77777777" w:rsidR="009E4CEE" w:rsidRPr="00D45491" w:rsidRDefault="009E4CEE" w:rsidP="00A716A8">
      <w:pPr>
        <w:tabs>
          <w:tab w:val="left" w:pos="2127"/>
          <w:tab w:val="left" w:pos="2268"/>
        </w:tabs>
        <w:spacing w:before="0" w:after="40"/>
        <w:rPr>
          <w:rFonts w:ascii="Arial Narrow" w:hAnsi="Arial Narrow"/>
        </w:rPr>
      </w:pPr>
    </w:p>
    <w:p w14:paraId="68029E6C" w14:textId="77777777" w:rsidR="009E4CEE" w:rsidRPr="00D45491" w:rsidRDefault="009E4CEE" w:rsidP="00A716A8">
      <w:pPr>
        <w:tabs>
          <w:tab w:val="left" w:pos="993"/>
        </w:tabs>
        <w:spacing w:before="0" w:after="40"/>
        <w:rPr>
          <w:rFonts w:ascii="Arial Narrow" w:hAnsi="Arial Narrow" w:cs="Arial"/>
        </w:rPr>
      </w:pPr>
      <w:r w:rsidRPr="00D45491">
        <w:rPr>
          <w:rFonts w:ascii="Arial Narrow" w:hAnsi="Arial Narrow"/>
          <w:i/>
          <w:u w:val="single"/>
        </w:rPr>
        <w:t>Datum verifikacije zapisnika na seji UO RZS:</w:t>
      </w:r>
      <w:r w:rsidRPr="00D45491">
        <w:rPr>
          <w:rFonts w:ascii="Arial Narrow" w:hAnsi="Arial Narrow" w:cs="Arial"/>
          <w:i/>
        </w:rPr>
        <w:t xml:space="preserve"> </w:t>
      </w:r>
      <w:r w:rsidRPr="00D45491">
        <w:rPr>
          <w:rFonts w:ascii="Arial Narrow" w:hAnsi="Arial Narrow" w:cs="Arial"/>
        </w:rPr>
        <w:t xml:space="preserve"> </w:t>
      </w:r>
    </w:p>
    <w:p w14:paraId="47847A2A" w14:textId="77777777" w:rsidR="009E4CEE" w:rsidRPr="00D45491" w:rsidRDefault="009E4CEE" w:rsidP="00A716A8">
      <w:pPr>
        <w:tabs>
          <w:tab w:val="left" w:pos="993"/>
          <w:tab w:val="left" w:pos="1134"/>
        </w:tabs>
        <w:spacing w:before="0" w:after="40"/>
        <w:rPr>
          <w:rFonts w:ascii="Arial Narrow" w:hAnsi="Arial Narrow"/>
        </w:rPr>
      </w:pPr>
      <w:r w:rsidRPr="00D45491">
        <w:rPr>
          <w:rFonts w:ascii="Arial Narrow" w:hAnsi="Arial Narrow"/>
          <w:i/>
        </w:rPr>
        <w:t>Po verifikaciji na seji UO RZS sekretar RZS objavi zapisnik na spletni strani RZS, obvestilo o objavi pa prejmejo:</w:t>
      </w:r>
      <w:r w:rsidRPr="00D45491">
        <w:rPr>
          <w:rFonts w:ascii="Arial Narrow" w:hAnsi="Arial Narrow"/>
          <w:i/>
        </w:rPr>
        <w:tab/>
      </w:r>
      <w:r w:rsidRPr="00D45491">
        <w:rPr>
          <w:rFonts w:ascii="Arial Narrow" w:hAnsi="Arial Narrow"/>
        </w:rPr>
        <w:t>-</w:t>
      </w:r>
      <w:r w:rsidRPr="00D45491">
        <w:rPr>
          <w:rFonts w:ascii="Arial Narrow" w:hAnsi="Arial Narrow"/>
        </w:rPr>
        <w:tab/>
        <w:t>člani komisije,</w:t>
      </w:r>
    </w:p>
    <w:p w14:paraId="404F6A6F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morebitni drugi udeleženci sestanka,</w:t>
      </w:r>
    </w:p>
    <w:p w14:paraId="41B3019C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člani UO,</w:t>
      </w:r>
    </w:p>
    <w:p w14:paraId="0B519CFC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člani NO RZS,</w:t>
      </w:r>
    </w:p>
    <w:p w14:paraId="550024D2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vse RD.</w:t>
      </w:r>
    </w:p>
    <w:p w14:paraId="01916BC0" w14:textId="77777777" w:rsidR="009E4CEE" w:rsidRPr="00D45491" w:rsidRDefault="009E4CEE" w:rsidP="009E4CEE">
      <w:pPr>
        <w:rPr>
          <w:rFonts w:ascii="Arial Narrow" w:hAnsi="Arial Narrow"/>
        </w:rPr>
      </w:pPr>
    </w:p>
    <w:p w14:paraId="42DF67F6" w14:textId="77777777" w:rsidR="006F1A0C" w:rsidRPr="00D45491" w:rsidRDefault="006F1A0C" w:rsidP="006F1A0C">
      <w:pPr>
        <w:rPr>
          <w:rFonts w:ascii="Arial Narrow" w:hAnsi="Arial Narrow"/>
          <w:color w:val="FF0000"/>
        </w:rPr>
      </w:pPr>
    </w:p>
    <w:p w14:paraId="0FA41F97" w14:textId="4728EF4A" w:rsidR="006F1A0C" w:rsidRDefault="006F1A0C" w:rsidP="006F1A0C">
      <w:pPr>
        <w:rPr>
          <w:rFonts w:ascii="Arial Narrow" w:hAnsi="Arial Narrow"/>
          <w:color w:val="FF0000"/>
        </w:rPr>
      </w:pPr>
    </w:p>
    <w:p w14:paraId="7FC9FAD2" w14:textId="77777777" w:rsidR="0049735C" w:rsidRPr="00D45491" w:rsidRDefault="0049735C">
      <w:pPr>
        <w:rPr>
          <w:rFonts w:ascii="Arial Narrow" w:hAnsi="Arial Narrow"/>
        </w:rPr>
      </w:pPr>
    </w:p>
    <w:sectPr w:rsidR="0049735C" w:rsidRPr="00D454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2772" w14:textId="77777777" w:rsidR="003C2F25" w:rsidRDefault="003C2F25">
      <w:pPr>
        <w:spacing w:before="0" w:after="0"/>
      </w:pPr>
      <w:r>
        <w:separator/>
      </w:r>
    </w:p>
  </w:endnote>
  <w:endnote w:type="continuationSeparator" w:id="0">
    <w:p w14:paraId="0C450CBA" w14:textId="77777777" w:rsidR="003C2F25" w:rsidRDefault="003C2F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509555"/>
      <w:docPartObj>
        <w:docPartGallery w:val="Page Numbers (Bottom of Page)"/>
        <w:docPartUnique/>
      </w:docPartObj>
    </w:sdtPr>
    <w:sdtContent>
      <w:p w14:paraId="47D879B8" w14:textId="77777777" w:rsidR="002C0A00" w:rsidRDefault="007C017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856">
          <w:rPr>
            <w:noProof/>
          </w:rPr>
          <w:t>4</w:t>
        </w:r>
        <w:r>
          <w:fldChar w:fldCharType="end"/>
        </w:r>
      </w:p>
    </w:sdtContent>
  </w:sdt>
  <w:p w14:paraId="56C2570B" w14:textId="77777777" w:rsidR="002C0A00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77C2" w14:textId="77777777" w:rsidR="003C2F25" w:rsidRDefault="003C2F25">
      <w:pPr>
        <w:spacing w:before="0" w:after="0"/>
      </w:pPr>
      <w:r>
        <w:separator/>
      </w:r>
    </w:p>
  </w:footnote>
  <w:footnote w:type="continuationSeparator" w:id="0">
    <w:p w14:paraId="6F623918" w14:textId="77777777" w:rsidR="003C2F25" w:rsidRDefault="003C2F2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tarSymbol" w:hAnsi="StarSymbol"/>
      </w:rPr>
    </w:lvl>
  </w:abstractNum>
  <w:abstractNum w:abstractNumId="1" w15:restartNumberingAfterBreak="0">
    <w:nsid w:val="012D3AC2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58C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14D4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0857"/>
    <w:multiLevelType w:val="hybridMultilevel"/>
    <w:tmpl w:val="163EB332"/>
    <w:lvl w:ilvl="0" w:tplc="524C8BA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94855"/>
    <w:multiLevelType w:val="hybridMultilevel"/>
    <w:tmpl w:val="5CD0F2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054A5"/>
    <w:multiLevelType w:val="hybridMultilevel"/>
    <w:tmpl w:val="5C78C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3DF2"/>
    <w:multiLevelType w:val="hybridMultilevel"/>
    <w:tmpl w:val="41D88F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344AE"/>
    <w:multiLevelType w:val="hybridMultilevel"/>
    <w:tmpl w:val="1AC8C2BE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F661B"/>
    <w:multiLevelType w:val="hybridMultilevel"/>
    <w:tmpl w:val="DEC487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91894"/>
    <w:multiLevelType w:val="hybridMultilevel"/>
    <w:tmpl w:val="5C78C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F7650"/>
    <w:multiLevelType w:val="hybridMultilevel"/>
    <w:tmpl w:val="72CC651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52746"/>
    <w:multiLevelType w:val="hybridMultilevel"/>
    <w:tmpl w:val="A22A9472"/>
    <w:lvl w:ilvl="0" w:tplc="259C2F0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2788D"/>
    <w:multiLevelType w:val="hybridMultilevel"/>
    <w:tmpl w:val="5C78C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B3D3A"/>
    <w:multiLevelType w:val="hybridMultilevel"/>
    <w:tmpl w:val="9184EF62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93C19"/>
    <w:multiLevelType w:val="hybridMultilevel"/>
    <w:tmpl w:val="8D76940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36245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3471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162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2280" w:hanging="360"/>
      </w:pPr>
    </w:lvl>
    <w:lvl w:ilvl="2" w:tplc="0424001B" w:tentative="1">
      <w:start w:val="1"/>
      <w:numFmt w:val="lowerRoman"/>
      <w:lvlText w:val="%3."/>
      <w:lvlJc w:val="right"/>
      <w:pPr>
        <w:ind w:left="3000" w:hanging="180"/>
      </w:pPr>
    </w:lvl>
    <w:lvl w:ilvl="3" w:tplc="0424000F" w:tentative="1">
      <w:start w:val="1"/>
      <w:numFmt w:val="decimal"/>
      <w:lvlText w:val="%4."/>
      <w:lvlJc w:val="left"/>
      <w:pPr>
        <w:ind w:left="3720" w:hanging="360"/>
      </w:pPr>
    </w:lvl>
    <w:lvl w:ilvl="4" w:tplc="04240019" w:tentative="1">
      <w:start w:val="1"/>
      <w:numFmt w:val="lowerLetter"/>
      <w:lvlText w:val="%5."/>
      <w:lvlJc w:val="left"/>
      <w:pPr>
        <w:ind w:left="4440" w:hanging="360"/>
      </w:pPr>
    </w:lvl>
    <w:lvl w:ilvl="5" w:tplc="0424001B" w:tentative="1">
      <w:start w:val="1"/>
      <w:numFmt w:val="lowerRoman"/>
      <w:lvlText w:val="%6."/>
      <w:lvlJc w:val="right"/>
      <w:pPr>
        <w:ind w:left="5160" w:hanging="180"/>
      </w:pPr>
    </w:lvl>
    <w:lvl w:ilvl="6" w:tplc="0424000F" w:tentative="1">
      <w:start w:val="1"/>
      <w:numFmt w:val="decimal"/>
      <w:lvlText w:val="%7."/>
      <w:lvlJc w:val="left"/>
      <w:pPr>
        <w:ind w:left="5880" w:hanging="360"/>
      </w:pPr>
    </w:lvl>
    <w:lvl w:ilvl="7" w:tplc="04240019" w:tentative="1">
      <w:start w:val="1"/>
      <w:numFmt w:val="lowerLetter"/>
      <w:lvlText w:val="%8."/>
      <w:lvlJc w:val="left"/>
      <w:pPr>
        <w:ind w:left="6600" w:hanging="360"/>
      </w:pPr>
    </w:lvl>
    <w:lvl w:ilvl="8" w:tplc="0424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73FD0190"/>
    <w:multiLevelType w:val="hybridMultilevel"/>
    <w:tmpl w:val="5C78CE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60166">
    <w:abstractNumId w:val="0"/>
  </w:num>
  <w:num w:numId="2" w16cid:durableId="17451789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015750">
    <w:abstractNumId w:val="17"/>
  </w:num>
  <w:num w:numId="4" w16cid:durableId="324556171">
    <w:abstractNumId w:val="2"/>
  </w:num>
  <w:num w:numId="5" w16cid:durableId="1419909404">
    <w:abstractNumId w:val="14"/>
  </w:num>
  <w:num w:numId="6" w16cid:durableId="2038508854">
    <w:abstractNumId w:val="16"/>
  </w:num>
  <w:num w:numId="7" w16cid:durableId="253907141">
    <w:abstractNumId w:val="3"/>
  </w:num>
  <w:num w:numId="8" w16cid:durableId="1756395495">
    <w:abstractNumId w:val="1"/>
  </w:num>
  <w:num w:numId="9" w16cid:durableId="1039626840">
    <w:abstractNumId w:val="8"/>
  </w:num>
  <w:num w:numId="10" w16cid:durableId="688070976">
    <w:abstractNumId w:val="9"/>
  </w:num>
  <w:num w:numId="11" w16cid:durableId="377976109">
    <w:abstractNumId w:val="18"/>
  </w:num>
  <w:num w:numId="12" w16cid:durableId="276908870">
    <w:abstractNumId w:val="13"/>
  </w:num>
  <w:num w:numId="13" w16cid:durableId="1490100883">
    <w:abstractNumId w:val="12"/>
  </w:num>
  <w:num w:numId="14" w16cid:durableId="1478495843">
    <w:abstractNumId w:val="4"/>
  </w:num>
  <w:num w:numId="15" w16cid:durableId="1834370569">
    <w:abstractNumId w:val="5"/>
  </w:num>
  <w:num w:numId="16" w16cid:durableId="1718695780">
    <w:abstractNumId w:val="11"/>
  </w:num>
  <w:num w:numId="17" w16cid:durableId="716123472">
    <w:abstractNumId w:val="7"/>
  </w:num>
  <w:num w:numId="18" w16cid:durableId="172309862">
    <w:abstractNumId w:val="10"/>
  </w:num>
  <w:num w:numId="19" w16cid:durableId="388694643">
    <w:abstractNumId w:val="6"/>
  </w:num>
  <w:num w:numId="20" w16cid:durableId="1575802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EE"/>
    <w:rsid w:val="00004D4D"/>
    <w:rsid w:val="00017DE1"/>
    <w:rsid w:val="000264F0"/>
    <w:rsid w:val="00030B21"/>
    <w:rsid w:val="0005693B"/>
    <w:rsid w:val="00074382"/>
    <w:rsid w:val="000863A6"/>
    <w:rsid w:val="00086619"/>
    <w:rsid w:val="000A77B4"/>
    <w:rsid w:val="000C7E77"/>
    <w:rsid w:val="000D60B5"/>
    <w:rsid w:val="000E5810"/>
    <w:rsid w:val="0011245F"/>
    <w:rsid w:val="00125906"/>
    <w:rsid w:val="00151012"/>
    <w:rsid w:val="00155054"/>
    <w:rsid w:val="00156EFB"/>
    <w:rsid w:val="00157034"/>
    <w:rsid w:val="00175674"/>
    <w:rsid w:val="001874BF"/>
    <w:rsid w:val="001A077C"/>
    <w:rsid w:val="001A08FC"/>
    <w:rsid w:val="001A20B6"/>
    <w:rsid w:val="001C6081"/>
    <w:rsid w:val="001D1DF6"/>
    <w:rsid w:val="001D556B"/>
    <w:rsid w:val="001D6F9A"/>
    <w:rsid w:val="001E0887"/>
    <w:rsid w:val="001E4A09"/>
    <w:rsid w:val="001E5CE9"/>
    <w:rsid w:val="001F357D"/>
    <w:rsid w:val="0020309E"/>
    <w:rsid w:val="00215D14"/>
    <w:rsid w:val="0023240E"/>
    <w:rsid w:val="00235CBF"/>
    <w:rsid w:val="002361C3"/>
    <w:rsid w:val="00260B57"/>
    <w:rsid w:val="002762E1"/>
    <w:rsid w:val="002A6C18"/>
    <w:rsid w:val="002E782B"/>
    <w:rsid w:val="00303BFB"/>
    <w:rsid w:val="0030506E"/>
    <w:rsid w:val="00306291"/>
    <w:rsid w:val="00310A90"/>
    <w:rsid w:val="0031362A"/>
    <w:rsid w:val="00324230"/>
    <w:rsid w:val="00345022"/>
    <w:rsid w:val="003458FD"/>
    <w:rsid w:val="00346573"/>
    <w:rsid w:val="00346811"/>
    <w:rsid w:val="00351856"/>
    <w:rsid w:val="003518D1"/>
    <w:rsid w:val="00353AB8"/>
    <w:rsid w:val="003573FF"/>
    <w:rsid w:val="003658E5"/>
    <w:rsid w:val="003674A1"/>
    <w:rsid w:val="00367FF4"/>
    <w:rsid w:val="00371A96"/>
    <w:rsid w:val="00374675"/>
    <w:rsid w:val="00396E7D"/>
    <w:rsid w:val="003C2F25"/>
    <w:rsid w:val="003C398A"/>
    <w:rsid w:val="003C7472"/>
    <w:rsid w:val="003E1220"/>
    <w:rsid w:val="003F6C41"/>
    <w:rsid w:val="00413A1D"/>
    <w:rsid w:val="00427B98"/>
    <w:rsid w:val="004453FC"/>
    <w:rsid w:val="0044721B"/>
    <w:rsid w:val="00460EF1"/>
    <w:rsid w:val="00463CA3"/>
    <w:rsid w:val="004644CB"/>
    <w:rsid w:val="0047345D"/>
    <w:rsid w:val="00481A61"/>
    <w:rsid w:val="004869B7"/>
    <w:rsid w:val="0049735C"/>
    <w:rsid w:val="004A4497"/>
    <w:rsid w:val="004B1691"/>
    <w:rsid w:val="004D2933"/>
    <w:rsid w:val="004D3B2F"/>
    <w:rsid w:val="004D497B"/>
    <w:rsid w:val="004D530B"/>
    <w:rsid w:val="004D7E11"/>
    <w:rsid w:val="005062E1"/>
    <w:rsid w:val="0050706C"/>
    <w:rsid w:val="00517E3C"/>
    <w:rsid w:val="00524F25"/>
    <w:rsid w:val="0054132A"/>
    <w:rsid w:val="00542474"/>
    <w:rsid w:val="00551A0D"/>
    <w:rsid w:val="005661DE"/>
    <w:rsid w:val="005963E5"/>
    <w:rsid w:val="005A0153"/>
    <w:rsid w:val="005B70BE"/>
    <w:rsid w:val="005C1F56"/>
    <w:rsid w:val="005D45CD"/>
    <w:rsid w:val="005E39ED"/>
    <w:rsid w:val="005E450C"/>
    <w:rsid w:val="005E4932"/>
    <w:rsid w:val="00611152"/>
    <w:rsid w:val="00622ACC"/>
    <w:rsid w:val="00626D8C"/>
    <w:rsid w:val="006321D2"/>
    <w:rsid w:val="006351D4"/>
    <w:rsid w:val="00637C66"/>
    <w:rsid w:val="00676415"/>
    <w:rsid w:val="0067682C"/>
    <w:rsid w:val="0069214E"/>
    <w:rsid w:val="00695D9A"/>
    <w:rsid w:val="006A4B67"/>
    <w:rsid w:val="006C2889"/>
    <w:rsid w:val="006C4C02"/>
    <w:rsid w:val="006E3DD1"/>
    <w:rsid w:val="006E7F42"/>
    <w:rsid w:val="006F137C"/>
    <w:rsid w:val="006F1A0C"/>
    <w:rsid w:val="006F4177"/>
    <w:rsid w:val="007017AD"/>
    <w:rsid w:val="00703060"/>
    <w:rsid w:val="00720E70"/>
    <w:rsid w:val="007326F6"/>
    <w:rsid w:val="00746E4E"/>
    <w:rsid w:val="00763015"/>
    <w:rsid w:val="00765207"/>
    <w:rsid w:val="00772223"/>
    <w:rsid w:val="00772853"/>
    <w:rsid w:val="007A5ED7"/>
    <w:rsid w:val="007A6CD9"/>
    <w:rsid w:val="007B125B"/>
    <w:rsid w:val="007C0179"/>
    <w:rsid w:val="007C6A36"/>
    <w:rsid w:val="007E1842"/>
    <w:rsid w:val="00801164"/>
    <w:rsid w:val="0080679B"/>
    <w:rsid w:val="00821D34"/>
    <w:rsid w:val="008327C4"/>
    <w:rsid w:val="00852AFF"/>
    <w:rsid w:val="0085628E"/>
    <w:rsid w:val="00857AF2"/>
    <w:rsid w:val="00891BCF"/>
    <w:rsid w:val="00893549"/>
    <w:rsid w:val="008C02D0"/>
    <w:rsid w:val="008C20BB"/>
    <w:rsid w:val="008C21A3"/>
    <w:rsid w:val="008C55BC"/>
    <w:rsid w:val="008D4C73"/>
    <w:rsid w:val="008E3CFC"/>
    <w:rsid w:val="008F55CB"/>
    <w:rsid w:val="0090035A"/>
    <w:rsid w:val="009023E1"/>
    <w:rsid w:val="00912927"/>
    <w:rsid w:val="00926A82"/>
    <w:rsid w:val="00936BE2"/>
    <w:rsid w:val="00941650"/>
    <w:rsid w:val="00942064"/>
    <w:rsid w:val="00944BEE"/>
    <w:rsid w:val="00946F3F"/>
    <w:rsid w:val="0095053F"/>
    <w:rsid w:val="00960F6A"/>
    <w:rsid w:val="00962F21"/>
    <w:rsid w:val="00970FC4"/>
    <w:rsid w:val="00974800"/>
    <w:rsid w:val="00992769"/>
    <w:rsid w:val="009E4CEE"/>
    <w:rsid w:val="009E7093"/>
    <w:rsid w:val="009F388F"/>
    <w:rsid w:val="009F70DD"/>
    <w:rsid w:val="00A31752"/>
    <w:rsid w:val="00A5023F"/>
    <w:rsid w:val="00A54ABC"/>
    <w:rsid w:val="00A65461"/>
    <w:rsid w:val="00A6643D"/>
    <w:rsid w:val="00A716A8"/>
    <w:rsid w:val="00A844AF"/>
    <w:rsid w:val="00A94DBD"/>
    <w:rsid w:val="00AA01E8"/>
    <w:rsid w:val="00AA3897"/>
    <w:rsid w:val="00AB411F"/>
    <w:rsid w:val="00AB4B00"/>
    <w:rsid w:val="00AE0B6C"/>
    <w:rsid w:val="00AE6963"/>
    <w:rsid w:val="00AF247C"/>
    <w:rsid w:val="00AF69CC"/>
    <w:rsid w:val="00B0083E"/>
    <w:rsid w:val="00B02857"/>
    <w:rsid w:val="00B31B03"/>
    <w:rsid w:val="00B43844"/>
    <w:rsid w:val="00B47F9D"/>
    <w:rsid w:val="00B530DB"/>
    <w:rsid w:val="00B6758D"/>
    <w:rsid w:val="00BB4D61"/>
    <w:rsid w:val="00BC67A0"/>
    <w:rsid w:val="00BC76D7"/>
    <w:rsid w:val="00BF1E2C"/>
    <w:rsid w:val="00C04524"/>
    <w:rsid w:val="00C1752B"/>
    <w:rsid w:val="00C20260"/>
    <w:rsid w:val="00C41A30"/>
    <w:rsid w:val="00C4437D"/>
    <w:rsid w:val="00C45A51"/>
    <w:rsid w:val="00C53E88"/>
    <w:rsid w:val="00C54D75"/>
    <w:rsid w:val="00C673EA"/>
    <w:rsid w:val="00C720ED"/>
    <w:rsid w:val="00C73588"/>
    <w:rsid w:val="00C74346"/>
    <w:rsid w:val="00C96AB0"/>
    <w:rsid w:val="00CA4BAE"/>
    <w:rsid w:val="00CC0CB5"/>
    <w:rsid w:val="00CF538A"/>
    <w:rsid w:val="00D05882"/>
    <w:rsid w:val="00D258BF"/>
    <w:rsid w:val="00D45491"/>
    <w:rsid w:val="00D461E9"/>
    <w:rsid w:val="00D528AC"/>
    <w:rsid w:val="00D53D72"/>
    <w:rsid w:val="00D557D4"/>
    <w:rsid w:val="00D7058B"/>
    <w:rsid w:val="00D87347"/>
    <w:rsid w:val="00D94590"/>
    <w:rsid w:val="00DB5C18"/>
    <w:rsid w:val="00DE0B48"/>
    <w:rsid w:val="00E05888"/>
    <w:rsid w:val="00E30D30"/>
    <w:rsid w:val="00E62DDB"/>
    <w:rsid w:val="00E805EE"/>
    <w:rsid w:val="00EC1680"/>
    <w:rsid w:val="00EC4991"/>
    <w:rsid w:val="00ED7EED"/>
    <w:rsid w:val="00EE01A2"/>
    <w:rsid w:val="00EE778E"/>
    <w:rsid w:val="00F126DF"/>
    <w:rsid w:val="00F152CB"/>
    <w:rsid w:val="00F30DF2"/>
    <w:rsid w:val="00F44295"/>
    <w:rsid w:val="00F4674F"/>
    <w:rsid w:val="00F517EC"/>
    <w:rsid w:val="00F661BF"/>
    <w:rsid w:val="00F92AF3"/>
    <w:rsid w:val="00FA253D"/>
    <w:rsid w:val="00FA47CF"/>
    <w:rsid w:val="00FC7944"/>
    <w:rsid w:val="00FE2AC1"/>
    <w:rsid w:val="00FE79EC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E10A"/>
  <w15:chartTrackingRefBased/>
  <w15:docId w15:val="{F5643252-FA9A-449B-9363-51E9D079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30D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4C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Naslov2">
    <w:name w:val="heading 2"/>
    <w:basedOn w:val="Navaden"/>
    <w:next w:val="Navaden"/>
    <w:link w:val="Naslov2Znak"/>
    <w:qFormat/>
    <w:rsid w:val="009E4CEE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9E4C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E4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slov8">
    <w:name w:val="heading 8"/>
    <w:basedOn w:val="Navaden"/>
    <w:next w:val="Navaden"/>
    <w:link w:val="Naslov8Znak"/>
    <w:unhideWhenUsed/>
    <w:qFormat/>
    <w:rsid w:val="009E4CEE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4CE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sl-SI"/>
    </w:rPr>
  </w:style>
  <w:style w:type="character" w:customStyle="1" w:styleId="Naslov2Znak">
    <w:name w:val="Naslov 2 Znak"/>
    <w:basedOn w:val="Privzetapisavaodstavka"/>
    <w:link w:val="Naslov2"/>
    <w:rsid w:val="009E4CEE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9E4CEE"/>
    <w:rPr>
      <w:rFonts w:ascii="Calibri Light" w:eastAsia="Times New Roman" w:hAnsi="Calibri Light" w:cs="Times New Roman"/>
      <w:b/>
      <w:bCs/>
      <w:sz w:val="26"/>
      <w:szCs w:val="26"/>
      <w:lang w:val="x-none" w:eastAsia="sl-SI"/>
    </w:rPr>
  </w:style>
  <w:style w:type="character" w:customStyle="1" w:styleId="Naslov4Znak">
    <w:name w:val="Naslov 4 Znak"/>
    <w:basedOn w:val="Privzetapisavaodstavka"/>
    <w:link w:val="Naslov4"/>
    <w:semiHidden/>
    <w:rsid w:val="009E4CEE"/>
    <w:rPr>
      <w:rFonts w:ascii="Calibri" w:eastAsia="Times New Roman" w:hAnsi="Calibri" w:cs="Times New Roman"/>
      <w:b/>
      <w:bCs/>
      <w:sz w:val="28"/>
      <w:szCs w:val="28"/>
      <w:lang w:val="x-none" w:eastAsia="sl-SI"/>
    </w:rPr>
  </w:style>
  <w:style w:type="character" w:customStyle="1" w:styleId="Naslov8Znak">
    <w:name w:val="Naslov 8 Znak"/>
    <w:basedOn w:val="Privzetapisavaodstavka"/>
    <w:link w:val="Naslov8"/>
    <w:rsid w:val="009E4CEE"/>
    <w:rPr>
      <w:rFonts w:ascii="Calibri" w:eastAsia="Times New Roman" w:hAnsi="Calibri" w:cs="Times New Roman"/>
      <w:i/>
      <w:iCs/>
      <w:sz w:val="24"/>
      <w:szCs w:val="24"/>
      <w:lang w:val="x-none" w:eastAsia="sl-SI"/>
    </w:rPr>
  </w:style>
  <w:style w:type="paragraph" w:styleId="Naslov">
    <w:name w:val="Title"/>
    <w:basedOn w:val="Navaden"/>
    <w:next w:val="Podnaslov"/>
    <w:link w:val="NaslovZnak"/>
    <w:qFormat/>
    <w:rsid w:val="009E4CEE"/>
    <w:pPr>
      <w:suppressAutoHyphens/>
      <w:spacing w:before="0" w:after="0"/>
      <w:jc w:val="center"/>
    </w:pPr>
    <w:rPr>
      <w:rFonts w:ascii="Arial Narrow" w:hAnsi="Arial Narrow"/>
      <w:sz w:val="26"/>
      <w:szCs w:val="20"/>
      <w:lang w:val="en-US" w:eastAsia="ar-SA"/>
    </w:rPr>
  </w:style>
  <w:style w:type="character" w:customStyle="1" w:styleId="NaslovZnak">
    <w:name w:val="Naslov Znak"/>
    <w:basedOn w:val="Privzetapisavaodstavka"/>
    <w:link w:val="Naslov"/>
    <w:rsid w:val="009E4CEE"/>
    <w:rPr>
      <w:rFonts w:ascii="Arial Narrow" w:eastAsia="Times New Roman" w:hAnsi="Arial Narrow" w:cs="Times New Roman"/>
      <w:sz w:val="26"/>
      <w:szCs w:val="20"/>
      <w:lang w:val="en-US" w:eastAsia="ar-SA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4CEE"/>
    <w:pPr>
      <w:numPr>
        <w:ilvl w:val="1"/>
      </w:numPr>
      <w:spacing w:before="0" w:after="160" w:line="259" w:lineRule="auto"/>
      <w:jc w:val="left"/>
    </w:pPr>
    <w:rPr>
      <w:rFonts w:ascii="Calibri" w:hAnsi="Calibri"/>
      <w:color w:val="5A5A5A"/>
      <w:spacing w:val="15"/>
      <w:sz w:val="20"/>
      <w:szCs w:val="20"/>
      <w:lang w:val="x-none" w:eastAsia="x-none"/>
    </w:rPr>
  </w:style>
  <w:style w:type="character" w:customStyle="1" w:styleId="PodnaslovZnak">
    <w:name w:val="Podnaslov Znak"/>
    <w:basedOn w:val="Privzetapisavaodstavka"/>
    <w:link w:val="Podnaslov"/>
    <w:uiPriority w:val="11"/>
    <w:rsid w:val="009E4CEE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customStyle="1" w:styleId="m-2034493876954072770m4898233758062790635msolistparagraph">
    <w:name w:val="m_-2034493876954072770m_4898233758062790635msolistparagraph"/>
    <w:basedOn w:val="Navaden"/>
    <w:rsid w:val="009E4CEE"/>
    <w:pPr>
      <w:spacing w:before="100" w:beforeAutospacing="1" w:after="100" w:afterAutospacing="1"/>
      <w:jc w:val="left"/>
    </w:pPr>
    <w:rPr>
      <w:rFonts w:eastAsia="Calibri"/>
    </w:rPr>
  </w:style>
  <w:style w:type="paragraph" w:styleId="Noga">
    <w:name w:val="footer"/>
    <w:basedOn w:val="Navaden"/>
    <w:link w:val="NogaZnak"/>
    <w:uiPriority w:val="99"/>
    <w:unhideWhenUsed/>
    <w:rsid w:val="009E4CEE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9E4CE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D556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F417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F417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F417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17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17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D2E011-5EBE-47A8-8933-60CA62D7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2</cp:revision>
  <cp:lastPrinted>2023-02-24T17:55:00Z</cp:lastPrinted>
  <dcterms:created xsi:type="dcterms:W3CDTF">2023-03-03T14:27:00Z</dcterms:created>
  <dcterms:modified xsi:type="dcterms:W3CDTF">2023-03-03T14:27:00Z</dcterms:modified>
</cp:coreProperties>
</file>