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Borders>
          <w:bottom w:val="single" w:sz="4" w:space="0" w:color="auto"/>
        </w:tblBorders>
        <w:tblLayout w:type="fixed"/>
        <w:tblCellMar>
          <w:left w:w="70" w:type="dxa"/>
          <w:right w:w="70" w:type="dxa"/>
        </w:tblCellMar>
        <w:tblLook w:val="04A0" w:firstRow="1" w:lastRow="0" w:firstColumn="1" w:lastColumn="0" w:noHBand="0" w:noVBand="1"/>
      </w:tblPr>
      <w:tblGrid>
        <w:gridCol w:w="1063"/>
        <w:gridCol w:w="4394"/>
        <w:gridCol w:w="993"/>
        <w:gridCol w:w="2692"/>
      </w:tblGrid>
      <w:tr w:rsidR="00DC0035" w:rsidTr="00DC0035">
        <w:trPr>
          <w:cantSplit/>
          <w:trHeight w:hRule="exact" w:val="510"/>
        </w:trPr>
        <w:tc>
          <w:tcPr>
            <w:tcW w:w="1063" w:type="dxa"/>
            <w:vMerge w:val="restart"/>
            <w:tcBorders>
              <w:top w:val="nil"/>
              <w:left w:val="nil"/>
              <w:bottom w:val="single" w:sz="4" w:space="0" w:color="auto"/>
              <w:right w:val="nil"/>
            </w:tcBorders>
            <w:hideMark/>
          </w:tcPr>
          <w:p w:rsidR="00DC0035" w:rsidRDefault="00DC0035">
            <w:pPr>
              <w:pStyle w:val="Naslov2"/>
              <w:tabs>
                <w:tab w:val="left" w:pos="5812"/>
              </w:tabs>
              <w:spacing w:line="256" w:lineRule="auto"/>
              <w:ind w:right="-568"/>
              <w:rPr>
                <w:szCs w:val="24"/>
                <w:lang w:val="sl-SI" w:eastAsia="en-US"/>
              </w:rPr>
            </w:pPr>
            <w:r>
              <w:rPr>
                <w:noProof/>
                <w:szCs w:val="24"/>
                <w:lang w:val="sl-SI"/>
              </w:rPr>
              <w:drawing>
                <wp:inline distT="0" distB="0" distL="0" distR="0">
                  <wp:extent cx="584200" cy="622300"/>
                  <wp:effectExtent l="0" t="0" r="6350" b="6350"/>
                  <wp:docPr id="1" name="Slika 1" descr="RZS_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ZS_logo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4200" cy="622300"/>
                          </a:xfrm>
                          <a:prstGeom prst="rect">
                            <a:avLst/>
                          </a:prstGeom>
                          <a:noFill/>
                          <a:ln>
                            <a:noFill/>
                          </a:ln>
                        </pic:spPr>
                      </pic:pic>
                    </a:graphicData>
                  </a:graphic>
                </wp:inline>
              </w:drawing>
            </w:r>
          </w:p>
        </w:tc>
        <w:tc>
          <w:tcPr>
            <w:tcW w:w="4394" w:type="dxa"/>
            <w:tcBorders>
              <w:top w:val="nil"/>
              <w:left w:val="nil"/>
              <w:bottom w:val="nil"/>
              <w:right w:val="nil"/>
            </w:tcBorders>
            <w:vAlign w:val="bottom"/>
            <w:hideMark/>
          </w:tcPr>
          <w:p w:rsidR="00DC0035" w:rsidRDefault="00DC0035">
            <w:pPr>
              <w:pStyle w:val="Naslov2"/>
              <w:tabs>
                <w:tab w:val="left" w:pos="5812"/>
              </w:tabs>
              <w:spacing w:after="0" w:line="256" w:lineRule="auto"/>
              <w:ind w:right="-567"/>
              <w:rPr>
                <w:szCs w:val="24"/>
                <w:lang w:val="sl-SI" w:eastAsia="en-US"/>
              </w:rPr>
            </w:pPr>
            <w:r>
              <w:rPr>
                <w:szCs w:val="24"/>
                <w:lang w:val="sl-SI" w:eastAsia="en-US"/>
              </w:rPr>
              <w:t>Ribiška zveza Slovenije</w:t>
            </w:r>
          </w:p>
        </w:tc>
        <w:tc>
          <w:tcPr>
            <w:tcW w:w="993" w:type="dxa"/>
            <w:tcBorders>
              <w:top w:val="nil"/>
              <w:left w:val="nil"/>
              <w:bottom w:val="nil"/>
              <w:right w:val="nil"/>
            </w:tcBorders>
            <w:vAlign w:val="bottom"/>
            <w:hideMark/>
          </w:tcPr>
          <w:p w:rsidR="00DC0035" w:rsidRDefault="00DC0035">
            <w:pPr>
              <w:pStyle w:val="Naslov2"/>
              <w:tabs>
                <w:tab w:val="left" w:pos="5812"/>
              </w:tabs>
              <w:spacing w:after="0" w:line="256" w:lineRule="auto"/>
              <w:ind w:right="-567"/>
              <w:rPr>
                <w:i/>
                <w:szCs w:val="24"/>
                <w:lang w:val="sl-SI" w:eastAsia="en-US"/>
              </w:rPr>
            </w:pPr>
            <w:r>
              <w:rPr>
                <w:i/>
                <w:szCs w:val="24"/>
                <w:lang w:val="sl-SI" w:eastAsia="en-US"/>
              </w:rPr>
              <w:t>telefon:</w:t>
            </w:r>
          </w:p>
        </w:tc>
        <w:tc>
          <w:tcPr>
            <w:tcW w:w="2692" w:type="dxa"/>
            <w:tcBorders>
              <w:top w:val="nil"/>
              <w:left w:val="nil"/>
              <w:bottom w:val="nil"/>
              <w:right w:val="nil"/>
            </w:tcBorders>
            <w:vAlign w:val="bottom"/>
            <w:hideMark/>
          </w:tcPr>
          <w:p w:rsidR="00DC0035" w:rsidRDefault="00DC0035">
            <w:pPr>
              <w:pStyle w:val="Naslov2"/>
              <w:tabs>
                <w:tab w:val="left" w:pos="5812"/>
              </w:tabs>
              <w:spacing w:after="0" w:line="256" w:lineRule="auto"/>
              <w:ind w:right="-567"/>
              <w:rPr>
                <w:szCs w:val="24"/>
                <w:lang w:val="sl-SI" w:eastAsia="en-US"/>
              </w:rPr>
            </w:pPr>
            <w:r>
              <w:rPr>
                <w:szCs w:val="24"/>
                <w:lang w:val="sl-SI" w:eastAsia="en-US"/>
              </w:rPr>
              <w:t>01 256 12 94</w:t>
            </w:r>
          </w:p>
        </w:tc>
      </w:tr>
      <w:tr w:rsidR="00DC0035" w:rsidTr="00DC0035">
        <w:trPr>
          <w:cantSplit/>
        </w:trPr>
        <w:tc>
          <w:tcPr>
            <w:tcW w:w="1063" w:type="dxa"/>
            <w:vMerge/>
            <w:tcBorders>
              <w:top w:val="nil"/>
              <w:left w:val="nil"/>
              <w:bottom w:val="single" w:sz="4" w:space="0" w:color="auto"/>
              <w:right w:val="nil"/>
            </w:tcBorders>
            <w:vAlign w:val="center"/>
            <w:hideMark/>
          </w:tcPr>
          <w:p w:rsidR="00DC0035" w:rsidRDefault="00DC0035">
            <w:pPr>
              <w:spacing w:line="256" w:lineRule="auto"/>
              <w:rPr>
                <w:rFonts w:ascii="Arial Narrow" w:hAnsi="Arial Narrow"/>
                <w:sz w:val="24"/>
                <w:szCs w:val="24"/>
                <w:lang w:eastAsia="en-US"/>
              </w:rPr>
            </w:pPr>
          </w:p>
        </w:tc>
        <w:tc>
          <w:tcPr>
            <w:tcW w:w="4394" w:type="dxa"/>
            <w:tcBorders>
              <w:top w:val="nil"/>
              <w:left w:val="nil"/>
              <w:bottom w:val="nil"/>
              <w:right w:val="nil"/>
            </w:tcBorders>
            <w:hideMark/>
          </w:tcPr>
          <w:p w:rsidR="00DC0035" w:rsidRDefault="00DC0035">
            <w:pPr>
              <w:pStyle w:val="Naslov2"/>
              <w:spacing w:before="0" w:after="0" w:line="256" w:lineRule="auto"/>
              <w:ind w:right="-567"/>
              <w:rPr>
                <w:szCs w:val="24"/>
                <w:lang w:val="sl-SI" w:eastAsia="en-US"/>
              </w:rPr>
            </w:pPr>
            <w:r>
              <w:rPr>
                <w:szCs w:val="24"/>
                <w:lang w:val="sl-SI" w:eastAsia="en-US"/>
              </w:rPr>
              <w:t>Tržaška cesta 134</w:t>
            </w:r>
          </w:p>
        </w:tc>
        <w:tc>
          <w:tcPr>
            <w:tcW w:w="993" w:type="dxa"/>
            <w:tcBorders>
              <w:top w:val="nil"/>
              <w:left w:val="nil"/>
              <w:bottom w:val="nil"/>
              <w:right w:val="nil"/>
            </w:tcBorders>
            <w:hideMark/>
          </w:tcPr>
          <w:p w:rsidR="00DC0035" w:rsidRDefault="00DC0035">
            <w:pPr>
              <w:pStyle w:val="Naslov2"/>
              <w:tabs>
                <w:tab w:val="left" w:pos="5812"/>
              </w:tabs>
              <w:spacing w:before="0" w:after="0" w:line="256" w:lineRule="auto"/>
              <w:ind w:right="-567"/>
              <w:rPr>
                <w:i/>
                <w:szCs w:val="24"/>
                <w:lang w:val="sl-SI" w:eastAsia="en-US"/>
              </w:rPr>
            </w:pPr>
            <w:r>
              <w:rPr>
                <w:i/>
                <w:szCs w:val="24"/>
                <w:lang w:val="sl-SI" w:eastAsia="en-US"/>
              </w:rPr>
              <w:t>telefaks:</w:t>
            </w:r>
          </w:p>
        </w:tc>
        <w:tc>
          <w:tcPr>
            <w:tcW w:w="2692" w:type="dxa"/>
            <w:tcBorders>
              <w:top w:val="nil"/>
              <w:left w:val="nil"/>
              <w:bottom w:val="nil"/>
              <w:right w:val="nil"/>
            </w:tcBorders>
            <w:hideMark/>
          </w:tcPr>
          <w:p w:rsidR="00DC0035" w:rsidRDefault="00DC0035">
            <w:pPr>
              <w:pStyle w:val="Naslov2"/>
              <w:tabs>
                <w:tab w:val="left" w:pos="5812"/>
              </w:tabs>
              <w:spacing w:before="0" w:after="0" w:line="256" w:lineRule="auto"/>
              <w:ind w:right="-567"/>
              <w:rPr>
                <w:szCs w:val="24"/>
                <w:lang w:val="sl-SI" w:eastAsia="en-US"/>
              </w:rPr>
            </w:pPr>
            <w:r>
              <w:rPr>
                <w:szCs w:val="24"/>
                <w:lang w:val="sl-SI" w:eastAsia="en-US"/>
              </w:rPr>
              <w:t>01 256 12 95</w:t>
            </w:r>
          </w:p>
        </w:tc>
      </w:tr>
      <w:tr w:rsidR="00DC0035" w:rsidTr="00DC0035">
        <w:trPr>
          <w:cantSplit/>
          <w:trHeight w:hRule="exact" w:val="397"/>
        </w:trPr>
        <w:tc>
          <w:tcPr>
            <w:tcW w:w="1063" w:type="dxa"/>
            <w:vMerge/>
            <w:tcBorders>
              <w:top w:val="nil"/>
              <w:left w:val="nil"/>
              <w:bottom w:val="single" w:sz="4" w:space="0" w:color="auto"/>
              <w:right w:val="nil"/>
            </w:tcBorders>
            <w:vAlign w:val="center"/>
            <w:hideMark/>
          </w:tcPr>
          <w:p w:rsidR="00DC0035" w:rsidRDefault="00DC0035">
            <w:pPr>
              <w:spacing w:line="256" w:lineRule="auto"/>
              <w:rPr>
                <w:rFonts w:ascii="Arial Narrow" w:hAnsi="Arial Narrow"/>
                <w:sz w:val="24"/>
                <w:szCs w:val="24"/>
                <w:lang w:eastAsia="en-US"/>
              </w:rPr>
            </w:pPr>
          </w:p>
        </w:tc>
        <w:tc>
          <w:tcPr>
            <w:tcW w:w="4394" w:type="dxa"/>
            <w:tcBorders>
              <w:top w:val="nil"/>
              <w:left w:val="nil"/>
              <w:bottom w:val="single" w:sz="4" w:space="0" w:color="auto"/>
              <w:right w:val="nil"/>
            </w:tcBorders>
            <w:hideMark/>
          </w:tcPr>
          <w:p w:rsidR="00DC0035" w:rsidRDefault="00DC0035">
            <w:pPr>
              <w:pStyle w:val="Naslov2"/>
              <w:tabs>
                <w:tab w:val="left" w:pos="5812"/>
              </w:tabs>
              <w:spacing w:before="60" w:after="0" w:line="256" w:lineRule="auto"/>
              <w:ind w:right="-567"/>
              <w:rPr>
                <w:szCs w:val="24"/>
                <w:lang w:val="sl-SI" w:eastAsia="en-US"/>
              </w:rPr>
            </w:pPr>
            <w:r>
              <w:rPr>
                <w:szCs w:val="24"/>
                <w:lang w:val="sl-SI" w:eastAsia="en-US"/>
              </w:rPr>
              <w:t>1000    Ljubljana</w:t>
            </w:r>
          </w:p>
        </w:tc>
        <w:tc>
          <w:tcPr>
            <w:tcW w:w="993" w:type="dxa"/>
            <w:tcBorders>
              <w:top w:val="nil"/>
              <w:left w:val="nil"/>
              <w:bottom w:val="single" w:sz="4" w:space="0" w:color="auto"/>
              <w:right w:val="nil"/>
            </w:tcBorders>
            <w:hideMark/>
          </w:tcPr>
          <w:p w:rsidR="00DC0035" w:rsidRDefault="00DC0035">
            <w:pPr>
              <w:pStyle w:val="Naslov2"/>
              <w:tabs>
                <w:tab w:val="left" w:pos="5812"/>
              </w:tabs>
              <w:spacing w:before="60" w:after="0" w:line="256" w:lineRule="auto"/>
              <w:ind w:right="-567"/>
              <w:jc w:val="left"/>
              <w:rPr>
                <w:i/>
                <w:szCs w:val="24"/>
                <w:lang w:val="sl-SI" w:eastAsia="en-US"/>
              </w:rPr>
            </w:pPr>
            <w:r>
              <w:rPr>
                <w:i/>
                <w:szCs w:val="24"/>
                <w:lang w:val="sl-SI" w:eastAsia="en-US"/>
              </w:rPr>
              <w:t>e- naslov:</w:t>
            </w:r>
          </w:p>
        </w:tc>
        <w:tc>
          <w:tcPr>
            <w:tcW w:w="2692" w:type="dxa"/>
            <w:tcBorders>
              <w:top w:val="nil"/>
              <w:left w:val="nil"/>
              <w:bottom w:val="single" w:sz="4" w:space="0" w:color="auto"/>
              <w:right w:val="nil"/>
            </w:tcBorders>
            <w:hideMark/>
          </w:tcPr>
          <w:p w:rsidR="00DC0035" w:rsidRDefault="00DC0035">
            <w:pPr>
              <w:pStyle w:val="Naslov2"/>
              <w:tabs>
                <w:tab w:val="left" w:pos="5812"/>
              </w:tabs>
              <w:spacing w:before="60" w:after="0" w:line="256" w:lineRule="auto"/>
              <w:ind w:right="-568"/>
              <w:rPr>
                <w:szCs w:val="24"/>
                <w:lang w:val="sl-SI" w:eastAsia="en-US"/>
              </w:rPr>
            </w:pPr>
            <w:r>
              <w:rPr>
                <w:szCs w:val="24"/>
                <w:lang w:val="sl-SI" w:eastAsia="en-US"/>
              </w:rPr>
              <w:t>tajnistvo.rzs@ribiska-zveza.si</w:t>
            </w:r>
          </w:p>
        </w:tc>
      </w:tr>
    </w:tbl>
    <w:p w:rsidR="00DC0035" w:rsidRDefault="00DC0035" w:rsidP="00DC0035">
      <w:pPr>
        <w:pStyle w:val="Naslov2"/>
        <w:spacing w:before="600" w:after="0"/>
        <w:jc w:val="center"/>
        <w:rPr>
          <w:b/>
          <w:szCs w:val="24"/>
        </w:rPr>
      </w:pPr>
      <w:r>
        <w:rPr>
          <w:b/>
          <w:szCs w:val="24"/>
        </w:rPr>
        <w:t>Z A P I S N I K</w:t>
      </w:r>
    </w:p>
    <w:p w:rsidR="00DC0035" w:rsidRDefault="00AF4CE4" w:rsidP="00DC0035">
      <w:pPr>
        <w:spacing w:after="360"/>
        <w:jc w:val="center"/>
        <w:rPr>
          <w:rFonts w:ascii="Arial Narrow" w:hAnsi="Arial Narrow"/>
          <w:sz w:val="24"/>
          <w:szCs w:val="24"/>
        </w:rPr>
      </w:pPr>
      <w:r>
        <w:rPr>
          <w:rFonts w:ascii="Arial Narrow" w:hAnsi="Arial Narrow"/>
          <w:b/>
          <w:sz w:val="24"/>
          <w:szCs w:val="24"/>
        </w:rPr>
        <w:t>11</w:t>
      </w:r>
      <w:r w:rsidR="00DC0035">
        <w:rPr>
          <w:rFonts w:ascii="Arial Narrow" w:hAnsi="Arial Narrow"/>
          <w:b/>
          <w:sz w:val="24"/>
          <w:szCs w:val="24"/>
        </w:rPr>
        <w:t>. seje upravnega odbora Ribiške zveze Slovenije</w:t>
      </w:r>
    </w:p>
    <w:p w:rsidR="00AF4CE4" w:rsidRDefault="00DC0035" w:rsidP="00AF4CE4">
      <w:pPr>
        <w:pStyle w:val="Naslov1"/>
        <w:spacing w:before="60" w:after="0"/>
        <w:jc w:val="both"/>
        <w:rPr>
          <w:b w:val="0"/>
          <w:szCs w:val="24"/>
          <w:lang w:val="sl-SI"/>
        </w:rPr>
      </w:pPr>
      <w:r>
        <w:rPr>
          <w:b w:val="0"/>
          <w:szCs w:val="24"/>
          <w:lang w:val="sl-SI"/>
        </w:rPr>
        <w:t xml:space="preserve">Seja je potekala </w:t>
      </w:r>
      <w:r w:rsidR="00AF4CE4">
        <w:rPr>
          <w:b w:val="0"/>
          <w:szCs w:val="24"/>
          <w:lang w:val="sl-SI"/>
        </w:rPr>
        <w:t>5</w:t>
      </w:r>
      <w:r>
        <w:rPr>
          <w:b w:val="0"/>
          <w:szCs w:val="24"/>
          <w:lang w:val="sl-SI"/>
        </w:rPr>
        <w:t xml:space="preserve">. </w:t>
      </w:r>
      <w:r w:rsidR="00AF4CE4">
        <w:rPr>
          <w:b w:val="0"/>
          <w:szCs w:val="24"/>
          <w:lang w:val="sl-SI"/>
        </w:rPr>
        <w:t>februarja</w:t>
      </w:r>
      <w:r>
        <w:rPr>
          <w:b w:val="0"/>
          <w:szCs w:val="24"/>
          <w:lang w:val="sl-SI"/>
        </w:rPr>
        <w:t xml:space="preserve"> 201</w:t>
      </w:r>
      <w:r w:rsidR="00AF4CE4">
        <w:rPr>
          <w:b w:val="0"/>
          <w:szCs w:val="24"/>
          <w:lang w:val="sl-SI"/>
        </w:rPr>
        <w:t>9</w:t>
      </w:r>
      <w:r>
        <w:rPr>
          <w:b w:val="0"/>
          <w:szCs w:val="24"/>
          <w:lang w:val="sl-SI"/>
        </w:rPr>
        <w:t xml:space="preserve"> ob 16.00 uri</w:t>
      </w:r>
      <w:r>
        <w:rPr>
          <w:szCs w:val="24"/>
          <w:lang w:val="sl-SI"/>
        </w:rPr>
        <w:t xml:space="preserve"> </w:t>
      </w:r>
      <w:r>
        <w:rPr>
          <w:b w:val="0"/>
          <w:szCs w:val="24"/>
          <w:lang w:val="sl-SI"/>
        </w:rPr>
        <w:t xml:space="preserve">v prostorih </w:t>
      </w:r>
      <w:r w:rsidR="00AF4CE4" w:rsidRPr="00965010">
        <w:rPr>
          <w:b w:val="0"/>
          <w:szCs w:val="24"/>
          <w:lang w:val="sl-SI"/>
        </w:rPr>
        <w:t>ZZRS, Sp. Gamel</w:t>
      </w:r>
      <w:r w:rsidR="00AF4CE4">
        <w:rPr>
          <w:b w:val="0"/>
          <w:szCs w:val="24"/>
          <w:lang w:val="sl-SI"/>
        </w:rPr>
        <w:t>jne 61a, 1211 Ljubljana Šmartno</w:t>
      </w:r>
      <w:r w:rsidR="00AF4CE4" w:rsidRPr="00965010">
        <w:rPr>
          <w:b w:val="0"/>
          <w:szCs w:val="24"/>
          <w:lang w:val="sl-SI"/>
        </w:rPr>
        <w:t>.</w:t>
      </w:r>
    </w:p>
    <w:p w:rsidR="00DC0035" w:rsidRDefault="00DC0035" w:rsidP="00AF4CE4">
      <w:pPr>
        <w:pStyle w:val="Naslov1"/>
        <w:spacing w:before="0" w:after="40"/>
        <w:jc w:val="both"/>
        <w:rPr>
          <w:lang w:val="sl-SI"/>
        </w:rPr>
      </w:pPr>
    </w:p>
    <w:tbl>
      <w:tblPr>
        <w:tblW w:w="9214" w:type="dxa"/>
        <w:tblInd w:w="108" w:type="dxa"/>
        <w:tblLayout w:type="fixed"/>
        <w:tblLook w:val="04A0" w:firstRow="1" w:lastRow="0" w:firstColumn="1" w:lastColumn="0" w:noHBand="0" w:noVBand="1"/>
      </w:tblPr>
      <w:tblGrid>
        <w:gridCol w:w="2977"/>
        <w:gridCol w:w="6237"/>
      </w:tblGrid>
      <w:tr w:rsidR="00DC0035" w:rsidTr="00E473AD">
        <w:tc>
          <w:tcPr>
            <w:tcW w:w="2977" w:type="dxa"/>
            <w:hideMark/>
          </w:tcPr>
          <w:p w:rsidR="00DC0035" w:rsidRDefault="00DC0035">
            <w:pPr>
              <w:spacing w:line="256" w:lineRule="auto"/>
              <w:jc w:val="both"/>
              <w:rPr>
                <w:rFonts w:ascii="Arial Narrow" w:hAnsi="Arial Narrow"/>
                <w:b/>
                <w:sz w:val="24"/>
                <w:szCs w:val="24"/>
                <w:lang w:eastAsia="en-US"/>
              </w:rPr>
            </w:pPr>
            <w:r>
              <w:rPr>
                <w:rFonts w:ascii="Arial Narrow" w:hAnsi="Arial Narrow"/>
                <w:b/>
                <w:sz w:val="24"/>
                <w:szCs w:val="24"/>
                <w:lang w:eastAsia="en-US"/>
              </w:rPr>
              <w:t>Prisotni:</w:t>
            </w:r>
          </w:p>
        </w:tc>
        <w:tc>
          <w:tcPr>
            <w:tcW w:w="6237" w:type="dxa"/>
          </w:tcPr>
          <w:p w:rsidR="00DC0035" w:rsidRDefault="00DC0035">
            <w:pPr>
              <w:pStyle w:val="Glava"/>
              <w:spacing w:line="256" w:lineRule="auto"/>
              <w:jc w:val="both"/>
              <w:rPr>
                <w:rFonts w:ascii="Arial Narrow" w:hAnsi="Arial Narrow"/>
                <w:sz w:val="24"/>
                <w:szCs w:val="24"/>
                <w:lang w:val="sl-SI" w:eastAsia="en-US"/>
              </w:rPr>
            </w:pPr>
          </w:p>
        </w:tc>
      </w:tr>
      <w:tr w:rsidR="00DC0035" w:rsidTr="00E473AD">
        <w:tc>
          <w:tcPr>
            <w:tcW w:w="2977" w:type="dxa"/>
            <w:hideMark/>
          </w:tcPr>
          <w:p w:rsidR="00DC0035" w:rsidRDefault="00DC0035">
            <w:pPr>
              <w:spacing w:line="256" w:lineRule="auto"/>
              <w:ind w:left="176" w:hanging="142"/>
              <w:jc w:val="both"/>
              <w:rPr>
                <w:rFonts w:ascii="Arial Narrow" w:hAnsi="Arial Narrow"/>
                <w:sz w:val="24"/>
                <w:szCs w:val="24"/>
                <w:lang w:eastAsia="en-US"/>
              </w:rPr>
            </w:pPr>
            <w:r>
              <w:rPr>
                <w:rFonts w:ascii="Arial Narrow" w:hAnsi="Arial Narrow"/>
                <w:sz w:val="24"/>
                <w:szCs w:val="24"/>
                <w:lang w:eastAsia="en-US"/>
              </w:rPr>
              <w:t xml:space="preserve">- </w:t>
            </w:r>
            <w:r>
              <w:rPr>
                <w:rFonts w:ascii="Arial Narrow" w:hAnsi="Arial Narrow"/>
                <w:i/>
                <w:sz w:val="24"/>
                <w:szCs w:val="24"/>
                <w:lang w:eastAsia="en-US"/>
              </w:rPr>
              <w:t>člani UO RZS:</w:t>
            </w:r>
          </w:p>
        </w:tc>
        <w:tc>
          <w:tcPr>
            <w:tcW w:w="6237" w:type="dxa"/>
            <w:hideMark/>
          </w:tcPr>
          <w:p w:rsidR="00DC0035" w:rsidRDefault="00DC0035" w:rsidP="00E473AD">
            <w:pPr>
              <w:spacing w:line="256" w:lineRule="auto"/>
              <w:jc w:val="both"/>
              <w:rPr>
                <w:rFonts w:ascii="Arial Narrow" w:hAnsi="Arial Narrow"/>
                <w:sz w:val="24"/>
                <w:szCs w:val="24"/>
                <w:lang w:eastAsia="en-US"/>
              </w:rPr>
            </w:pPr>
            <w:r>
              <w:rPr>
                <w:rFonts w:ascii="Arial Narrow" w:hAnsi="Arial Narrow"/>
                <w:sz w:val="24"/>
                <w:szCs w:val="24"/>
                <w:lang w:eastAsia="en-US"/>
              </w:rPr>
              <w:t xml:space="preserve">predsednik dr. Miroslav ŽABERL, člani: </w:t>
            </w:r>
            <w:r>
              <w:rPr>
                <w:rFonts w:ascii="Arial Narrow" w:hAnsi="Arial Narrow"/>
                <w:color w:val="000000" w:themeColor="text1"/>
                <w:sz w:val="24"/>
                <w:szCs w:val="24"/>
                <w:lang w:eastAsia="en-US"/>
              </w:rPr>
              <w:t>Bojan JAVORNIK</w:t>
            </w:r>
            <w:r>
              <w:rPr>
                <w:rFonts w:ascii="Arial Narrow" w:hAnsi="Arial Narrow"/>
                <w:sz w:val="24"/>
                <w:szCs w:val="24"/>
                <w:lang w:eastAsia="en-US"/>
              </w:rPr>
              <w:t>, Igor KLOBOVES, Marko LI</w:t>
            </w:r>
            <w:r w:rsidR="00E473AD">
              <w:rPr>
                <w:rFonts w:ascii="Arial Narrow" w:hAnsi="Arial Narrow"/>
                <w:sz w:val="24"/>
                <w:szCs w:val="24"/>
                <w:lang w:eastAsia="en-US"/>
              </w:rPr>
              <w:t>POVŽ, Zoran MARKO, Peter SOLAR, Branko ZELIČ in Branko NOVAK.</w:t>
            </w:r>
          </w:p>
        </w:tc>
      </w:tr>
      <w:tr w:rsidR="00DC0035" w:rsidTr="00E473AD">
        <w:tc>
          <w:tcPr>
            <w:tcW w:w="2977" w:type="dxa"/>
            <w:hideMark/>
          </w:tcPr>
          <w:p w:rsidR="00DC0035" w:rsidRDefault="00DC0035">
            <w:pPr>
              <w:spacing w:line="256" w:lineRule="auto"/>
              <w:jc w:val="both"/>
              <w:rPr>
                <w:rFonts w:ascii="Arial Narrow" w:hAnsi="Arial Narrow"/>
                <w:i/>
                <w:sz w:val="24"/>
                <w:szCs w:val="24"/>
                <w:lang w:eastAsia="en-US"/>
              </w:rPr>
            </w:pPr>
            <w:r>
              <w:rPr>
                <w:rFonts w:ascii="Arial Narrow" w:hAnsi="Arial Narrow"/>
                <w:sz w:val="24"/>
                <w:szCs w:val="24"/>
                <w:lang w:eastAsia="en-US"/>
              </w:rPr>
              <w:t xml:space="preserve">-  </w:t>
            </w:r>
            <w:r>
              <w:rPr>
                <w:rFonts w:ascii="Arial Narrow" w:hAnsi="Arial Narrow"/>
                <w:i/>
                <w:sz w:val="24"/>
                <w:szCs w:val="24"/>
                <w:lang w:eastAsia="en-US"/>
              </w:rPr>
              <w:t>nadzorni odbor:</w:t>
            </w:r>
          </w:p>
        </w:tc>
        <w:tc>
          <w:tcPr>
            <w:tcW w:w="6237" w:type="dxa"/>
            <w:hideMark/>
          </w:tcPr>
          <w:p w:rsidR="00DC0035" w:rsidRDefault="00DC0035">
            <w:pPr>
              <w:spacing w:line="256" w:lineRule="auto"/>
              <w:jc w:val="both"/>
              <w:rPr>
                <w:rFonts w:ascii="Arial Narrow" w:hAnsi="Arial Narrow"/>
                <w:color w:val="FF0000"/>
                <w:sz w:val="24"/>
                <w:szCs w:val="24"/>
                <w:lang w:eastAsia="en-US"/>
              </w:rPr>
            </w:pPr>
            <w:r>
              <w:rPr>
                <w:rFonts w:ascii="Arial Narrow" w:hAnsi="Arial Narrow"/>
                <w:sz w:val="24"/>
                <w:szCs w:val="24"/>
                <w:lang w:eastAsia="en-US"/>
              </w:rPr>
              <w:t>Drago ŠKERGET</w:t>
            </w:r>
            <w:r w:rsidR="00411E81">
              <w:rPr>
                <w:rFonts w:ascii="Arial Narrow" w:hAnsi="Arial Narrow"/>
                <w:sz w:val="24"/>
                <w:szCs w:val="24"/>
                <w:lang w:eastAsia="en-US"/>
              </w:rPr>
              <w:t>.</w:t>
            </w:r>
          </w:p>
        </w:tc>
      </w:tr>
      <w:tr w:rsidR="00DC0035" w:rsidTr="00E473AD">
        <w:tc>
          <w:tcPr>
            <w:tcW w:w="2977" w:type="dxa"/>
            <w:hideMark/>
          </w:tcPr>
          <w:p w:rsidR="00DC0035" w:rsidRDefault="00DC0035">
            <w:pPr>
              <w:spacing w:line="256" w:lineRule="auto"/>
              <w:jc w:val="both"/>
              <w:rPr>
                <w:rFonts w:ascii="Arial Narrow" w:hAnsi="Arial Narrow"/>
                <w:sz w:val="24"/>
                <w:szCs w:val="24"/>
                <w:lang w:eastAsia="en-US"/>
              </w:rPr>
            </w:pPr>
            <w:r>
              <w:rPr>
                <w:rFonts w:ascii="Arial Narrow" w:hAnsi="Arial Narrow"/>
                <w:sz w:val="24"/>
                <w:szCs w:val="24"/>
                <w:lang w:eastAsia="en-US"/>
              </w:rPr>
              <w:t xml:space="preserve">-  </w:t>
            </w:r>
            <w:r>
              <w:rPr>
                <w:rFonts w:ascii="Arial Narrow" w:hAnsi="Arial Narrow"/>
                <w:i/>
                <w:sz w:val="24"/>
                <w:szCs w:val="24"/>
                <w:lang w:eastAsia="en-US"/>
              </w:rPr>
              <w:t>strokovna služba RZS:</w:t>
            </w:r>
          </w:p>
        </w:tc>
        <w:tc>
          <w:tcPr>
            <w:tcW w:w="6237" w:type="dxa"/>
            <w:hideMark/>
          </w:tcPr>
          <w:p w:rsidR="00DC0035" w:rsidRDefault="00DC0035">
            <w:pPr>
              <w:spacing w:line="256" w:lineRule="auto"/>
              <w:jc w:val="both"/>
              <w:rPr>
                <w:rFonts w:ascii="Arial Narrow" w:hAnsi="Arial Narrow"/>
                <w:sz w:val="24"/>
                <w:szCs w:val="24"/>
                <w:lang w:eastAsia="en-US"/>
              </w:rPr>
            </w:pPr>
            <w:r>
              <w:rPr>
                <w:rFonts w:ascii="Arial Narrow" w:hAnsi="Arial Narrow"/>
                <w:sz w:val="24"/>
                <w:szCs w:val="24"/>
                <w:lang w:eastAsia="en-US"/>
              </w:rPr>
              <w:t>Nuška BOŽIČNIK</w:t>
            </w:r>
            <w:bookmarkStart w:id="0" w:name="_GoBack"/>
            <w:bookmarkEnd w:id="0"/>
          </w:p>
        </w:tc>
      </w:tr>
      <w:tr w:rsidR="00DC0035" w:rsidTr="00E473AD">
        <w:tc>
          <w:tcPr>
            <w:tcW w:w="2977" w:type="dxa"/>
            <w:hideMark/>
          </w:tcPr>
          <w:p w:rsidR="00DC0035" w:rsidRDefault="00DC0035">
            <w:pPr>
              <w:spacing w:line="256" w:lineRule="auto"/>
              <w:jc w:val="both"/>
              <w:rPr>
                <w:rFonts w:ascii="Arial Narrow" w:hAnsi="Arial Narrow"/>
                <w:sz w:val="24"/>
                <w:szCs w:val="24"/>
                <w:lang w:eastAsia="en-US"/>
              </w:rPr>
            </w:pPr>
            <w:r>
              <w:rPr>
                <w:rFonts w:ascii="Arial Narrow" w:hAnsi="Arial Narrow"/>
                <w:sz w:val="24"/>
                <w:szCs w:val="24"/>
                <w:lang w:eastAsia="en-US"/>
              </w:rPr>
              <w:t xml:space="preserve">-  vabljeni: </w:t>
            </w:r>
          </w:p>
        </w:tc>
        <w:tc>
          <w:tcPr>
            <w:tcW w:w="6237" w:type="dxa"/>
            <w:hideMark/>
          </w:tcPr>
          <w:p w:rsidR="00DC0035" w:rsidRDefault="00DC0035">
            <w:pPr>
              <w:spacing w:line="256" w:lineRule="auto"/>
              <w:jc w:val="both"/>
              <w:rPr>
                <w:rFonts w:ascii="Arial Narrow" w:hAnsi="Arial Narrow"/>
                <w:sz w:val="24"/>
                <w:szCs w:val="24"/>
                <w:lang w:eastAsia="en-US"/>
              </w:rPr>
            </w:pPr>
            <w:r>
              <w:rPr>
                <w:rFonts w:ascii="Arial Narrow" w:hAnsi="Arial Narrow"/>
                <w:sz w:val="24"/>
                <w:szCs w:val="24"/>
                <w:lang w:eastAsia="en-US"/>
              </w:rPr>
              <w:t>/</w:t>
            </w:r>
          </w:p>
        </w:tc>
      </w:tr>
      <w:tr w:rsidR="00DC0035" w:rsidTr="00E473AD">
        <w:trPr>
          <w:trHeight w:val="55"/>
        </w:trPr>
        <w:tc>
          <w:tcPr>
            <w:tcW w:w="2977" w:type="dxa"/>
            <w:hideMark/>
          </w:tcPr>
          <w:p w:rsidR="00DC0035" w:rsidRDefault="00DC0035">
            <w:pPr>
              <w:spacing w:line="256" w:lineRule="auto"/>
              <w:jc w:val="both"/>
              <w:rPr>
                <w:rFonts w:ascii="Arial Narrow" w:hAnsi="Arial Narrow"/>
                <w:b/>
                <w:i/>
                <w:sz w:val="24"/>
                <w:szCs w:val="24"/>
                <w:lang w:eastAsia="en-US"/>
              </w:rPr>
            </w:pPr>
            <w:r>
              <w:rPr>
                <w:rFonts w:ascii="Arial Narrow" w:hAnsi="Arial Narrow"/>
                <w:b/>
                <w:i/>
                <w:sz w:val="24"/>
                <w:szCs w:val="24"/>
                <w:lang w:eastAsia="en-US"/>
              </w:rPr>
              <w:t>Opravičili odsotnost:</w:t>
            </w:r>
          </w:p>
        </w:tc>
        <w:tc>
          <w:tcPr>
            <w:tcW w:w="6237" w:type="dxa"/>
          </w:tcPr>
          <w:p w:rsidR="00DC0035" w:rsidRDefault="00DC0035">
            <w:pPr>
              <w:spacing w:line="256" w:lineRule="auto"/>
              <w:jc w:val="both"/>
              <w:rPr>
                <w:rFonts w:ascii="Arial Narrow" w:hAnsi="Arial Narrow"/>
                <w:sz w:val="24"/>
                <w:szCs w:val="24"/>
                <w:lang w:eastAsia="en-US"/>
              </w:rPr>
            </w:pPr>
          </w:p>
        </w:tc>
      </w:tr>
      <w:tr w:rsidR="00DC0035" w:rsidTr="00E473AD">
        <w:tc>
          <w:tcPr>
            <w:tcW w:w="2977" w:type="dxa"/>
            <w:hideMark/>
          </w:tcPr>
          <w:p w:rsidR="00DC0035" w:rsidRDefault="00DC0035">
            <w:pPr>
              <w:spacing w:line="256" w:lineRule="auto"/>
              <w:jc w:val="both"/>
              <w:rPr>
                <w:rFonts w:ascii="Arial Narrow" w:hAnsi="Arial Narrow"/>
                <w:sz w:val="24"/>
                <w:szCs w:val="24"/>
                <w:lang w:eastAsia="en-US"/>
              </w:rPr>
            </w:pPr>
            <w:r>
              <w:rPr>
                <w:rFonts w:ascii="Arial Narrow" w:hAnsi="Arial Narrow"/>
                <w:sz w:val="24"/>
                <w:szCs w:val="24"/>
                <w:lang w:eastAsia="en-US"/>
              </w:rPr>
              <w:t xml:space="preserve">-  </w:t>
            </w:r>
            <w:r>
              <w:rPr>
                <w:rFonts w:ascii="Arial Narrow" w:hAnsi="Arial Narrow"/>
                <w:i/>
                <w:sz w:val="24"/>
                <w:szCs w:val="24"/>
                <w:lang w:eastAsia="en-US"/>
              </w:rPr>
              <w:t>člani UO RZS:</w:t>
            </w:r>
          </w:p>
        </w:tc>
        <w:tc>
          <w:tcPr>
            <w:tcW w:w="6237" w:type="dxa"/>
            <w:hideMark/>
          </w:tcPr>
          <w:p w:rsidR="00DC0035" w:rsidRDefault="00DC0035" w:rsidP="00E473AD">
            <w:pPr>
              <w:spacing w:line="256" w:lineRule="auto"/>
              <w:jc w:val="both"/>
              <w:rPr>
                <w:rFonts w:ascii="Arial Narrow" w:hAnsi="Arial Narrow"/>
                <w:sz w:val="24"/>
                <w:szCs w:val="24"/>
                <w:lang w:eastAsia="en-US"/>
              </w:rPr>
            </w:pPr>
            <w:r>
              <w:rPr>
                <w:rFonts w:ascii="Arial Narrow" w:hAnsi="Arial Narrow"/>
                <w:sz w:val="24"/>
                <w:szCs w:val="24"/>
                <w:lang w:eastAsia="en-US"/>
              </w:rPr>
              <w:t xml:space="preserve">Aleš MEZEK, </w:t>
            </w:r>
            <w:r w:rsidR="00E473AD">
              <w:rPr>
                <w:rFonts w:ascii="Arial Narrow" w:hAnsi="Arial Narrow"/>
                <w:sz w:val="24"/>
                <w:szCs w:val="24"/>
                <w:lang w:eastAsia="en-US"/>
              </w:rPr>
              <w:t>Djordje VUČKOVIĆ</w:t>
            </w:r>
          </w:p>
        </w:tc>
      </w:tr>
      <w:tr w:rsidR="00DC0035" w:rsidTr="00E473AD">
        <w:tc>
          <w:tcPr>
            <w:tcW w:w="2977" w:type="dxa"/>
            <w:hideMark/>
          </w:tcPr>
          <w:p w:rsidR="00DC0035" w:rsidRDefault="00DC0035">
            <w:pPr>
              <w:spacing w:line="256" w:lineRule="auto"/>
              <w:jc w:val="both"/>
              <w:rPr>
                <w:rFonts w:ascii="Arial Narrow" w:hAnsi="Arial Narrow"/>
                <w:i/>
                <w:sz w:val="24"/>
                <w:szCs w:val="24"/>
                <w:lang w:eastAsia="en-US"/>
              </w:rPr>
            </w:pPr>
            <w:r>
              <w:rPr>
                <w:rFonts w:ascii="Arial Narrow" w:hAnsi="Arial Narrow"/>
                <w:sz w:val="24"/>
                <w:szCs w:val="24"/>
                <w:lang w:eastAsia="en-US"/>
              </w:rPr>
              <w:t xml:space="preserve">-  </w:t>
            </w:r>
            <w:r>
              <w:rPr>
                <w:rFonts w:ascii="Arial Narrow" w:hAnsi="Arial Narrow"/>
                <w:i/>
                <w:sz w:val="24"/>
                <w:szCs w:val="24"/>
                <w:lang w:eastAsia="en-US"/>
              </w:rPr>
              <w:t>strokovna služba RZS:</w:t>
            </w:r>
          </w:p>
        </w:tc>
        <w:tc>
          <w:tcPr>
            <w:tcW w:w="6237" w:type="dxa"/>
            <w:hideMark/>
          </w:tcPr>
          <w:p w:rsidR="00DC0035" w:rsidRDefault="00E473AD">
            <w:pPr>
              <w:spacing w:line="256" w:lineRule="auto"/>
              <w:jc w:val="both"/>
              <w:rPr>
                <w:rFonts w:ascii="Arial Narrow" w:hAnsi="Arial Narrow"/>
                <w:sz w:val="24"/>
                <w:szCs w:val="24"/>
                <w:lang w:eastAsia="en-US"/>
              </w:rPr>
            </w:pPr>
            <w:r>
              <w:rPr>
                <w:rFonts w:ascii="Arial Narrow" w:hAnsi="Arial Narrow"/>
                <w:sz w:val="24"/>
                <w:szCs w:val="24"/>
                <w:lang w:eastAsia="en-US"/>
              </w:rPr>
              <w:t xml:space="preserve">Igor </w:t>
            </w:r>
            <w:proofErr w:type="spellStart"/>
            <w:r>
              <w:rPr>
                <w:rFonts w:ascii="Arial Narrow" w:hAnsi="Arial Narrow"/>
                <w:sz w:val="24"/>
                <w:szCs w:val="24"/>
                <w:lang w:eastAsia="en-US"/>
              </w:rPr>
              <w:t>Miličić</w:t>
            </w:r>
            <w:proofErr w:type="spellEnd"/>
          </w:p>
        </w:tc>
      </w:tr>
    </w:tbl>
    <w:p w:rsidR="00DC0035" w:rsidRDefault="00DC0035" w:rsidP="00DC0035">
      <w:pPr>
        <w:pStyle w:val="Telobesedila2"/>
        <w:rPr>
          <w:rFonts w:ascii="Arial Narrow" w:hAnsi="Arial Narrow"/>
          <w:szCs w:val="24"/>
        </w:rPr>
      </w:pPr>
    </w:p>
    <w:p w:rsidR="00DC0035" w:rsidRDefault="00DC0035" w:rsidP="00DC0035">
      <w:pPr>
        <w:pStyle w:val="Telobesedila2"/>
        <w:rPr>
          <w:rFonts w:ascii="Arial Narrow" w:hAnsi="Arial Narrow"/>
          <w:szCs w:val="24"/>
        </w:rPr>
      </w:pPr>
      <w:r>
        <w:rPr>
          <w:rFonts w:ascii="Arial Narrow" w:hAnsi="Arial Narrow"/>
          <w:szCs w:val="24"/>
        </w:rPr>
        <w:t xml:space="preserve">Sejo je vodil predsednik Miroslav Žaberl. Od desetih je bilo prisotnih </w:t>
      </w:r>
      <w:r>
        <w:rPr>
          <w:rFonts w:ascii="Arial Narrow" w:hAnsi="Arial Narrow"/>
          <w:color w:val="000000" w:themeColor="text1"/>
          <w:szCs w:val="24"/>
          <w:lang w:val="sl-SI"/>
        </w:rPr>
        <w:t>8</w:t>
      </w:r>
      <w:r>
        <w:rPr>
          <w:rFonts w:ascii="Arial Narrow" w:hAnsi="Arial Narrow"/>
          <w:color w:val="000000" w:themeColor="text1"/>
          <w:szCs w:val="24"/>
        </w:rPr>
        <w:t xml:space="preserve"> </w:t>
      </w:r>
      <w:r>
        <w:rPr>
          <w:rFonts w:ascii="Arial Narrow" w:hAnsi="Arial Narrow"/>
          <w:szCs w:val="24"/>
        </w:rPr>
        <w:t xml:space="preserve">članov UO; seja je bila sklepčna. </w:t>
      </w:r>
    </w:p>
    <w:p w:rsidR="00DC0035" w:rsidRDefault="00DC0035" w:rsidP="00DC0035">
      <w:pPr>
        <w:pStyle w:val="Telobesedila2"/>
        <w:rPr>
          <w:rFonts w:ascii="Arial Narrow" w:hAnsi="Arial Narrow"/>
        </w:rPr>
      </w:pPr>
    </w:p>
    <w:p w:rsidR="00DC0035" w:rsidRDefault="00DC0035" w:rsidP="00DC0035">
      <w:pPr>
        <w:pStyle w:val="Telobesedila2"/>
        <w:rPr>
          <w:rFonts w:ascii="Arial Narrow" w:hAnsi="Arial Narrow"/>
          <w:lang w:val="sl-SI"/>
        </w:rPr>
      </w:pPr>
      <w:r>
        <w:rPr>
          <w:rFonts w:ascii="Arial Narrow" w:hAnsi="Arial Narrow"/>
        </w:rPr>
        <w:t>Predlagan</w:t>
      </w:r>
      <w:r>
        <w:rPr>
          <w:rFonts w:ascii="Arial Narrow" w:hAnsi="Arial Narrow"/>
          <w:lang w:val="sl-SI"/>
        </w:rPr>
        <w:t xml:space="preserve"> je bil sledeči</w:t>
      </w:r>
      <w:r>
        <w:rPr>
          <w:rFonts w:ascii="Arial Narrow" w:hAnsi="Arial Narrow"/>
        </w:rPr>
        <w:t xml:space="preserve"> dnevni red</w:t>
      </w:r>
      <w:r>
        <w:rPr>
          <w:rFonts w:ascii="Arial Narrow" w:hAnsi="Arial Narrow"/>
          <w:lang w:val="sl-SI"/>
        </w:rPr>
        <w:t>:</w:t>
      </w:r>
    </w:p>
    <w:p w:rsidR="00D57080" w:rsidRPr="00394762" w:rsidRDefault="00E473AD" w:rsidP="00E473AD">
      <w:pPr>
        <w:spacing w:after="40"/>
        <w:rPr>
          <w:rFonts w:ascii="Arial Narrow" w:hAnsi="Arial Narrow"/>
          <w:sz w:val="24"/>
          <w:szCs w:val="24"/>
        </w:rPr>
      </w:pPr>
      <w:r w:rsidRPr="00394762">
        <w:rPr>
          <w:rFonts w:ascii="Arial Narrow" w:hAnsi="Arial Narrow"/>
          <w:sz w:val="24"/>
          <w:szCs w:val="24"/>
        </w:rPr>
        <w:t>1. Pregled zapisnikov 10. sej</w:t>
      </w:r>
      <w:r w:rsidR="00D57080" w:rsidRPr="00394762">
        <w:rPr>
          <w:rFonts w:ascii="Arial Narrow" w:hAnsi="Arial Narrow"/>
          <w:sz w:val="24"/>
          <w:szCs w:val="24"/>
        </w:rPr>
        <w:t>e UO RZS ter 14. (</w:t>
      </w:r>
      <w:proofErr w:type="spellStart"/>
      <w:r w:rsidR="00D57080" w:rsidRPr="00394762">
        <w:rPr>
          <w:rFonts w:ascii="Arial Narrow" w:hAnsi="Arial Narrow"/>
          <w:sz w:val="24"/>
          <w:szCs w:val="24"/>
        </w:rPr>
        <w:t>koresp</w:t>
      </w:r>
      <w:proofErr w:type="spellEnd"/>
      <w:r w:rsidR="00D57080" w:rsidRPr="00394762">
        <w:rPr>
          <w:rFonts w:ascii="Arial Narrow" w:hAnsi="Arial Narrow"/>
          <w:sz w:val="24"/>
          <w:szCs w:val="24"/>
        </w:rPr>
        <w:t>.) seje.</w:t>
      </w:r>
    </w:p>
    <w:p w:rsidR="00E473AD" w:rsidRPr="00394762" w:rsidRDefault="00E473AD" w:rsidP="00E473AD">
      <w:pPr>
        <w:spacing w:after="40"/>
        <w:rPr>
          <w:rFonts w:ascii="Arial Narrow" w:hAnsi="Arial Narrow"/>
          <w:sz w:val="24"/>
          <w:szCs w:val="24"/>
        </w:rPr>
      </w:pPr>
      <w:r w:rsidRPr="00394762">
        <w:rPr>
          <w:rFonts w:ascii="Arial Narrow" w:hAnsi="Arial Narrow"/>
          <w:sz w:val="24"/>
          <w:szCs w:val="24"/>
        </w:rPr>
        <w:t xml:space="preserve">2. Pregled zapisnikov komisij </w:t>
      </w:r>
    </w:p>
    <w:p w:rsidR="00D57080" w:rsidRPr="00394762" w:rsidRDefault="00E473AD" w:rsidP="00E473AD">
      <w:pPr>
        <w:spacing w:after="40"/>
        <w:ind w:firstLine="708"/>
        <w:rPr>
          <w:rFonts w:ascii="Arial Narrow" w:hAnsi="Arial Narrow"/>
          <w:sz w:val="24"/>
          <w:szCs w:val="24"/>
        </w:rPr>
      </w:pPr>
      <w:r w:rsidRPr="00394762">
        <w:rPr>
          <w:rFonts w:ascii="Arial Narrow" w:hAnsi="Arial Narrow"/>
          <w:sz w:val="24"/>
          <w:szCs w:val="24"/>
        </w:rPr>
        <w:t xml:space="preserve">2.1. zapisnik 4. seje KPV </w:t>
      </w:r>
    </w:p>
    <w:p w:rsidR="00E473AD" w:rsidRPr="00394762" w:rsidRDefault="00E473AD" w:rsidP="00E473AD">
      <w:pPr>
        <w:spacing w:after="40"/>
        <w:ind w:firstLine="708"/>
        <w:rPr>
          <w:rFonts w:ascii="Arial Narrow" w:hAnsi="Arial Narrow"/>
          <w:sz w:val="24"/>
          <w:szCs w:val="24"/>
        </w:rPr>
      </w:pPr>
      <w:r w:rsidRPr="00394762">
        <w:rPr>
          <w:rFonts w:ascii="Arial Narrow" w:hAnsi="Arial Narrow"/>
          <w:sz w:val="24"/>
          <w:szCs w:val="24"/>
        </w:rPr>
        <w:t xml:space="preserve">2.2. zapisnik 1. seje URS  </w:t>
      </w:r>
    </w:p>
    <w:p w:rsidR="00D57080" w:rsidRPr="00394762" w:rsidRDefault="00E473AD" w:rsidP="00E473AD">
      <w:pPr>
        <w:spacing w:after="40"/>
        <w:ind w:firstLine="708"/>
        <w:rPr>
          <w:rFonts w:ascii="Arial Narrow" w:hAnsi="Arial Narrow"/>
          <w:sz w:val="24"/>
          <w:szCs w:val="24"/>
        </w:rPr>
      </w:pPr>
      <w:r w:rsidRPr="00394762">
        <w:rPr>
          <w:rFonts w:ascii="Arial Narrow" w:hAnsi="Arial Narrow"/>
          <w:sz w:val="24"/>
          <w:szCs w:val="24"/>
        </w:rPr>
        <w:t xml:space="preserve">2.3. zapisnik 2. seje KUR  </w:t>
      </w:r>
    </w:p>
    <w:p w:rsidR="00E473AD" w:rsidRPr="00394762" w:rsidRDefault="00D57080" w:rsidP="00E473AD">
      <w:pPr>
        <w:spacing w:after="40"/>
        <w:ind w:firstLine="708"/>
        <w:rPr>
          <w:rFonts w:ascii="Arial Narrow" w:hAnsi="Arial Narrow"/>
          <w:sz w:val="24"/>
          <w:szCs w:val="24"/>
        </w:rPr>
      </w:pPr>
      <w:r w:rsidRPr="00394762">
        <w:rPr>
          <w:rFonts w:ascii="Arial Narrow" w:hAnsi="Arial Narrow"/>
          <w:sz w:val="24"/>
          <w:szCs w:val="24"/>
        </w:rPr>
        <w:t xml:space="preserve">2.4. zapisnik 2. seje KNE </w:t>
      </w:r>
    </w:p>
    <w:p w:rsidR="00D57080" w:rsidRPr="00394762" w:rsidRDefault="00E473AD" w:rsidP="00E473AD">
      <w:pPr>
        <w:spacing w:after="40"/>
        <w:ind w:firstLine="708"/>
        <w:rPr>
          <w:rFonts w:ascii="Arial Narrow" w:hAnsi="Arial Narrow"/>
          <w:sz w:val="24"/>
          <w:szCs w:val="24"/>
        </w:rPr>
      </w:pPr>
      <w:r w:rsidRPr="00394762">
        <w:rPr>
          <w:rFonts w:ascii="Arial Narrow" w:hAnsi="Arial Narrow"/>
          <w:sz w:val="24"/>
          <w:szCs w:val="24"/>
        </w:rPr>
        <w:t>2.5. zapisnik 2. (</w:t>
      </w:r>
      <w:proofErr w:type="spellStart"/>
      <w:r w:rsidRPr="00394762">
        <w:rPr>
          <w:rFonts w:ascii="Arial Narrow" w:hAnsi="Arial Narrow"/>
          <w:sz w:val="24"/>
          <w:szCs w:val="24"/>
        </w:rPr>
        <w:t>koresp</w:t>
      </w:r>
      <w:proofErr w:type="spellEnd"/>
      <w:r w:rsidRPr="00394762">
        <w:rPr>
          <w:rFonts w:ascii="Arial Narrow" w:hAnsi="Arial Narrow"/>
          <w:sz w:val="24"/>
          <w:szCs w:val="24"/>
        </w:rPr>
        <w:t xml:space="preserve">.) seje DMR </w:t>
      </w:r>
    </w:p>
    <w:p w:rsidR="00E473AD" w:rsidRPr="00394762" w:rsidRDefault="00D57080" w:rsidP="00E473AD">
      <w:pPr>
        <w:spacing w:after="40"/>
        <w:ind w:firstLine="708"/>
        <w:rPr>
          <w:sz w:val="24"/>
          <w:szCs w:val="24"/>
        </w:rPr>
      </w:pPr>
      <w:r w:rsidRPr="00394762">
        <w:rPr>
          <w:rFonts w:ascii="Arial Narrow" w:hAnsi="Arial Narrow"/>
          <w:sz w:val="24"/>
          <w:szCs w:val="24"/>
        </w:rPr>
        <w:t>2.6. zapisnik 4. seje TK.</w:t>
      </w:r>
    </w:p>
    <w:p w:rsidR="00D57080" w:rsidRPr="00394762" w:rsidRDefault="00E473AD" w:rsidP="00E473AD">
      <w:pPr>
        <w:spacing w:after="40"/>
        <w:rPr>
          <w:rFonts w:ascii="Arial Narrow" w:hAnsi="Arial Narrow"/>
          <w:sz w:val="24"/>
          <w:szCs w:val="24"/>
        </w:rPr>
      </w:pPr>
      <w:r w:rsidRPr="00394762">
        <w:rPr>
          <w:rFonts w:ascii="Arial Narrow" w:hAnsi="Arial Narrow"/>
          <w:sz w:val="24"/>
          <w:szCs w:val="24"/>
        </w:rPr>
        <w:t>3.  Poročilo te</w:t>
      </w:r>
      <w:r w:rsidR="00D57080" w:rsidRPr="00394762">
        <w:rPr>
          <w:rFonts w:ascii="Arial Narrow" w:hAnsi="Arial Narrow"/>
          <w:sz w:val="24"/>
          <w:szCs w:val="24"/>
        </w:rPr>
        <w:t xml:space="preserve">kmovalne komisije za leto 2018. </w:t>
      </w:r>
    </w:p>
    <w:p w:rsidR="00E473AD" w:rsidRPr="00394762" w:rsidRDefault="00E473AD" w:rsidP="00E473AD">
      <w:pPr>
        <w:spacing w:after="40"/>
        <w:rPr>
          <w:sz w:val="24"/>
          <w:szCs w:val="24"/>
        </w:rPr>
      </w:pPr>
      <w:r w:rsidRPr="00394762">
        <w:rPr>
          <w:rFonts w:ascii="Arial Narrow" w:hAnsi="Arial Narrow"/>
          <w:sz w:val="24"/>
          <w:szCs w:val="24"/>
        </w:rPr>
        <w:t>4.  Potrditev tekmovalneg</w:t>
      </w:r>
      <w:r w:rsidR="00D57080" w:rsidRPr="00394762">
        <w:rPr>
          <w:rFonts w:ascii="Arial Narrow" w:hAnsi="Arial Narrow"/>
          <w:sz w:val="24"/>
          <w:szCs w:val="24"/>
        </w:rPr>
        <w:t>a koledarja za leto 2019.</w:t>
      </w:r>
    </w:p>
    <w:p w:rsidR="00E473AD" w:rsidRPr="00394762" w:rsidRDefault="00E473AD" w:rsidP="00E473AD">
      <w:pPr>
        <w:spacing w:after="40"/>
        <w:rPr>
          <w:rFonts w:ascii="Arial Narrow" w:hAnsi="Arial Narrow"/>
          <w:sz w:val="24"/>
          <w:szCs w:val="24"/>
        </w:rPr>
      </w:pPr>
      <w:r w:rsidRPr="00394762">
        <w:rPr>
          <w:rFonts w:ascii="Arial Narrow" w:hAnsi="Arial Narrow"/>
          <w:sz w:val="24"/>
          <w:szCs w:val="24"/>
        </w:rPr>
        <w:t>5.  Potrditev čistopisa Pravil o  tekmovanj</w:t>
      </w:r>
      <w:r w:rsidR="00D57080" w:rsidRPr="00394762">
        <w:rPr>
          <w:rFonts w:ascii="Arial Narrow" w:hAnsi="Arial Narrow"/>
          <w:sz w:val="24"/>
          <w:szCs w:val="24"/>
        </w:rPr>
        <w:t>ih v lovu krapov z obtežilnikom.</w:t>
      </w:r>
    </w:p>
    <w:p w:rsidR="00D57080" w:rsidRPr="00394762" w:rsidRDefault="00E473AD" w:rsidP="00E473AD">
      <w:pPr>
        <w:spacing w:after="40"/>
        <w:rPr>
          <w:rFonts w:ascii="Arial Narrow" w:hAnsi="Arial Narrow"/>
          <w:sz w:val="24"/>
          <w:szCs w:val="24"/>
        </w:rPr>
      </w:pPr>
      <w:r w:rsidRPr="00394762">
        <w:rPr>
          <w:rFonts w:ascii="Arial Narrow" w:hAnsi="Arial Narrow"/>
          <w:sz w:val="24"/>
          <w:szCs w:val="24"/>
        </w:rPr>
        <w:t>6. Obravnava predloga spremembe Poslovnika o delu skupščine RZS in Poslo</w:t>
      </w:r>
      <w:r w:rsidR="00D57080" w:rsidRPr="00394762">
        <w:rPr>
          <w:rFonts w:ascii="Arial Narrow" w:hAnsi="Arial Narrow"/>
          <w:sz w:val="24"/>
          <w:szCs w:val="24"/>
        </w:rPr>
        <w:t>vnika o delu UO RZS in d. teles.</w:t>
      </w:r>
    </w:p>
    <w:p w:rsidR="00E473AD" w:rsidRPr="00394762" w:rsidRDefault="00E473AD" w:rsidP="00E473AD">
      <w:pPr>
        <w:spacing w:after="40"/>
        <w:rPr>
          <w:rFonts w:ascii="Arial Narrow" w:hAnsi="Arial Narrow"/>
          <w:sz w:val="24"/>
          <w:szCs w:val="24"/>
        </w:rPr>
      </w:pPr>
      <w:r w:rsidRPr="00394762">
        <w:rPr>
          <w:rFonts w:ascii="Arial Narrow" w:hAnsi="Arial Narrow"/>
          <w:sz w:val="24"/>
          <w:szCs w:val="24"/>
        </w:rPr>
        <w:t>7. Priprava letnih poročil komisij  za skupščino.</w:t>
      </w:r>
    </w:p>
    <w:p w:rsidR="00E473AD" w:rsidRPr="00394762" w:rsidRDefault="00E473AD" w:rsidP="00E473AD">
      <w:pPr>
        <w:spacing w:after="40"/>
        <w:ind w:firstLine="708"/>
        <w:rPr>
          <w:rFonts w:ascii="Arial Narrow" w:hAnsi="Arial Narrow"/>
          <w:sz w:val="24"/>
          <w:szCs w:val="24"/>
        </w:rPr>
      </w:pPr>
      <w:r w:rsidRPr="00394762">
        <w:rPr>
          <w:rFonts w:ascii="Arial Narrow" w:hAnsi="Arial Narrow"/>
          <w:sz w:val="24"/>
          <w:szCs w:val="24"/>
        </w:rPr>
        <w:t>7.1.Obravnava poročila KPV</w:t>
      </w:r>
      <w:r w:rsidRPr="00394762">
        <w:rPr>
          <w:rFonts w:ascii="Arial Narrow" w:hAnsi="Arial Narrow"/>
          <w:sz w:val="24"/>
          <w:szCs w:val="24"/>
        </w:rPr>
        <w:tab/>
      </w:r>
      <w:r w:rsidRPr="00394762">
        <w:rPr>
          <w:rFonts w:ascii="Arial Narrow" w:hAnsi="Arial Narrow"/>
          <w:sz w:val="24"/>
          <w:szCs w:val="24"/>
        </w:rPr>
        <w:tab/>
      </w:r>
    </w:p>
    <w:p w:rsidR="00E473AD" w:rsidRPr="00394762" w:rsidRDefault="00E473AD" w:rsidP="00E473AD">
      <w:pPr>
        <w:spacing w:after="40"/>
        <w:rPr>
          <w:rFonts w:ascii="Arial Narrow" w:hAnsi="Arial Narrow"/>
          <w:sz w:val="24"/>
          <w:szCs w:val="24"/>
        </w:rPr>
      </w:pPr>
      <w:r w:rsidRPr="00394762">
        <w:rPr>
          <w:rFonts w:ascii="Arial Narrow" w:hAnsi="Arial Narrow"/>
          <w:sz w:val="24"/>
          <w:szCs w:val="24"/>
        </w:rPr>
        <w:tab/>
        <w:t>7.2.Obravnava poročila KUR</w:t>
      </w:r>
    </w:p>
    <w:p w:rsidR="00E473AD" w:rsidRPr="00394762" w:rsidRDefault="00E473AD" w:rsidP="00E473AD">
      <w:pPr>
        <w:spacing w:after="40"/>
        <w:rPr>
          <w:rFonts w:ascii="Arial Narrow" w:hAnsi="Arial Narrow"/>
          <w:sz w:val="24"/>
          <w:szCs w:val="24"/>
        </w:rPr>
      </w:pPr>
      <w:r w:rsidRPr="00394762">
        <w:rPr>
          <w:rFonts w:ascii="Arial Narrow" w:hAnsi="Arial Narrow"/>
          <w:sz w:val="24"/>
          <w:szCs w:val="24"/>
        </w:rPr>
        <w:t>8. Obravnava vloge RD Tolmin – zaprosilo za odlog plačila.</w:t>
      </w:r>
    </w:p>
    <w:p w:rsidR="00E473AD" w:rsidRPr="00394762" w:rsidRDefault="00E473AD" w:rsidP="00E473AD">
      <w:pPr>
        <w:spacing w:after="40"/>
        <w:rPr>
          <w:sz w:val="24"/>
          <w:szCs w:val="24"/>
        </w:rPr>
      </w:pPr>
      <w:r w:rsidRPr="00394762">
        <w:rPr>
          <w:rFonts w:ascii="Arial Narrow" w:hAnsi="Arial Narrow"/>
          <w:sz w:val="24"/>
          <w:szCs w:val="24"/>
        </w:rPr>
        <w:t>9. Razno:</w:t>
      </w:r>
    </w:p>
    <w:p w:rsidR="00E473AD" w:rsidRPr="00394762" w:rsidRDefault="00E473AD" w:rsidP="00E473AD">
      <w:pPr>
        <w:spacing w:after="40"/>
        <w:rPr>
          <w:rFonts w:ascii="Arial Narrow" w:hAnsi="Arial Narrow"/>
          <w:sz w:val="24"/>
          <w:szCs w:val="24"/>
        </w:rPr>
      </w:pPr>
      <w:r w:rsidRPr="00394762">
        <w:rPr>
          <w:rFonts w:ascii="Arial Narrow" w:hAnsi="Arial Narrow"/>
          <w:sz w:val="24"/>
          <w:szCs w:val="24"/>
        </w:rPr>
        <w:lastRenderedPageBreak/>
        <w:t>- prošnja Fakultete za gradben</w:t>
      </w:r>
      <w:r w:rsidR="00D57080" w:rsidRPr="00394762">
        <w:rPr>
          <w:rFonts w:ascii="Arial Narrow" w:hAnsi="Arial Narrow"/>
          <w:sz w:val="24"/>
          <w:szCs w:val="24"/>
        </w:rPr>
        <w:t>ištvo za podporo projektu H2020.</w:t>
      </w:r>
    </w:p>
    <w:p w:rsidR="00DC0035" w:rsidRDefault="00DC0035" w:rsidP="00DC0035">
      <w:pPr>
        <w:spacing w:after="40"/>
        <w:rPr>
          <w:rFonts w:ascii="Arial Narrow" w:hAnsi="Arial Narrow"/>
          <w:sz w:val="24"/>
          <w:szCs w:val="24"/>
        </w:rPr>
      </w:pPr>
    </w:p>
    <w:p w:rsidR="00DC0035" w:rsidRDefault="00DC0035" w:rsidP="00DC0035">
      <w:pPr>
        <w:spacing w:after="40"/>
        <w:rPr>
          <w:rFonts w:ascii="Arial Narrow" w:hAnsi="Arial Narrow"/>
          <w:sz w:val="24"/>
          <w:szCs w:val="24"/>
        </w:rPr>
      </w:pPr>
      <w:r>
        <w:rPr>
          <w:rFonts w:ascii="Arial Narrow" w:hAnsi="Arial Narrow"/>
          <w:sz w:val="24"/>
          <w:szCs w:val="24"/>
        </w:rPr>
        <w:t xml:space="preserve">Predsednik RZS je predlagal razširitev dnevnega reda, in sicer pod točko </w:t>
      </w:r>
      <w:r w:rsidR="0052655C">
        <w:rPr>
          <w:rFonts w:ascii="Arial Narrow" w:hAnsi="Arial Narrow"/>
          <w:sz w:val="24"/>
          <w:szCs w:val="24"/>
        </w:rPr>
        <w:t>Razno</w:t>
      </w:r>
      <w:r w:rsidR="00010769">
        <w:rPr>
          <w:rFonts w:ascii="Arial Narrow" w:hAnsi="Arial Narrow"/>
          <w:sz w:val="24"/>
          <w:szCs w:val="24"/>
        </w:rPr>
        <w:t xml:space="preserve"> bo</w:t>
      </w:r>
      <w:r>
        <w:rPr>
          <w:rFonts w:ascii="Arial Narrow" w:hAnsi="Arial Narrow"/>
          <w:sz w:val="24"/>
          <w:szCs w:val="24"/>
        </w:rPr>
        <w:t xml:space="preserve"> </w:t>
      </w:r>
      <w:r w:rsidR="0052655C">
        <w:rPr>
          <w:rFonts w:ascii="Arial Narrow" w:hAnsi="Arial Narrow"/>
          <w:sz w:val="24"/>
          <w:szCs w:val="24"/>
        </w:rPr>
        <w:t xml:space="preserve">dodal še informacijo o stanju Zavoda za ribištvo. B. Javornik bi </w:t>
      </w:r>
      <w:r w:rsidR="008539A9">
        <w:rPr>
          <w:rFonts w:ascii="Arial Narrow" w:hAnsi="Arial Narrow"/>
          <w:sz w:val="24"/>
          <w:szCs w:val="24"/>
        </w:rPr>
        <w:t xml:space="preserve">podal informacijo z obiska </w:t>
      </w:r>
      <w:proofErr w:type="spellStart"/>
      <w:r w:rsidR="008539A9">
        <w:rPr>
          <w:rFonts w:ascii="Arial Narrow" w:hAnsi="Arial Narrow"/>
          <w:sz w:val="24"/>
          <w:szCs w:val="24"/>
        </w:rPr>
        <w:t>Para</w:t>
      </w:r>
      <w:r w:rsidR="0052655C">
        <w:rPr>
          <w:rFonts w:ascii="Arial Narrow" w:hAnsi="Arial Narrow"/>
          <w:sz w:val="24"/>
          <w:szCs w:val="24"/>
        </w:rPr>
        <w:t>olimpijskega</w:t>
      </w:r>
      <w:proofErr w:type="spellEnd"/>
      <w:r w:rsidR="0052655C">
        <w:rPr>
          <w:rFonts w:ascii="Arial Narrow" w:hAnsi="Arial Narrow"/>
          <w:sz w:val="24"/>
          <w:szCs w:val="24"/>
        </w:rPr>
        <w:t xml:space="preserve"> komiteja, M. Lipovž bi podal informacijo s sestanka ZRD, ZRDP, Zavoda za varstvo narave in Zavoda za ribištvo na temo soške postrvi in B. Novak o radgonskem sejmu. </w:t>
      </w:r>
    </w:p>
    <w:p w:rsidR="00DC0035" w:rsidRDefault="00DC0035" w:rsidP="00DC0035">
      <w:pPr>
        <w:spacing w:after="40"/>
        <w:rPr>
          <w:rFonts w:ascii="Arial Narrow" w:hAnsi="Arial Narrow"/>
          <w:b/>
          <w:sz w:val="24"/>
          <w:szCs w:val="24"/>
        </w:rPr>
      </w:pPr>
      <w:r>
        <w:rPr>
          <w:rFonts w:ascii="Arial Narrow" w:hAnsi="Arial Narrow"/>
          <w:b/>
          <w:sz w:val="24"/>
          <w:szCs w:val="24"/>
        </w:rPr>
        <w:t xml:space="preserve">Razširjeni dnevni red je bil sprejet soglasno. </w:t>
      </w:r>
    </w:p>
    <w:p w:rsidR="00DC0035" w:rsidRDefault="00DC0035" w:rsidP="00DC0035">
      <w:pPr>
        <w:spacing w:after="40"/>
        <w:rPr>
          <w:rFonts w:ascii="Arial Narrow" w:hAnsi="Arial Narrow"/>
          <w:b/>
          <w:sz w:val="24"/>
          <w:szCs w:val="24"/>
        </w:rPr>
      </w:pPr>
    </w:p>
    <w:p w:rsidR="00DC0035" w:rsidRDefault="00DC0035" w:rsidP="00DC0035">
      <w:pPr>
        <w:pStyle w:val="Glava"/>
        <w:spacing w:before="120" w:after="120"/>
        <w:jc w:val="center"/>
        <w:rPr>
          <w:rFonts w:ascii="Arial Narrow" w:hAnsi="Arial Narrow"/>
          <w:b/>
          <w:sz w:val="24"/>
          <w:szCs w:val="24"/>
        </w:rPr>
      </w:pPr>
      <w:r>
        <w:rPr>
          <w:rFonts w:ascii="Arial Narrow" w:hAnsi="Arial Narrow"/>
          <w:b/>
          <w:sz w:val="24"/>
          <w:szCs w:val="24"/>
        </w:rPr>
        <w:t>AD 1</w:t>
      </w:r>
    </w:p>
    <w:p w:rsidR="00D57080" w:rsidRPr="00D57080" w:rsidRDefault="00D57080" w:rsidP="00D57080">
      <w:pPr>
        <w:spacing w:after="40"/>
        <w:rPr>
          <w:rFonts w:ascii="Arial Narrow" w:hAnsi="Arial Narrow"/>
          <w:sz w:val="24"/>
          <w:szCs w:val="24"/>
          <w:u w:val="single"/>
        </w:rPr>
      </w:pPr>
      <w:r w:rsidRPr="00D57080">
        <w:rPr>
          <w:rFonts w:ascii="Arial Narrow" w:hAnsi="Arial Narrow"/>
          <w:sz w:val="24"/>
          <w:szCs w:val="24"/>
          <w:u w:val="single"/>
        </w:rPr>
        <w:t>Pregled zapisnikov 10. seje UO RZS ter 14. (</w:t>
      </w:r>
      <w:proofErr w:type="spellStart"/>
      <w:r w:rsidRPr="00D57080">
        <w:rPr>
          <w:rFonts w:ascii="Arial Narrow" w:hAnsi="Arial Narrow"/>
          <w:sz w:val="24"/>
          <w:szCs w:val="24"/>
          <w:u w:val="single"/>
        </w:rPr>
        <w:t>koresp</w:t>
      </w:r>
      <w:proofErr w:type="spellEnd"/>
      <w:r w:rsidRPr="00D57080">
        <w:rPr>
          <w:rFonts w:ascii="Arial Narrow" w:hAnsi="Arial Narrow"/>
          <w:sz w:val="24"/>
          <w:szCs w:val="24"/>
          <w:u w:val="single"/>
        </w:rPr>
        <w:t>.) seje.</w:t>
      </w:r>
    </w:p>
    <w:p w:rsidR="00DC0035" w:rsidRDefault="00DC0035" w:rsidP="00D57080">
      <w:pPr>
        <w:spacing w:before="120"/>
        <w:jc w:val="both"/>
        <w:rPr>
          <w:rFonts w:ascii="Arial Narrow" w:hAnsi="Arial Narrow"/>
          <w:sz w:val="24"/>
          <w:szCs w:val="24"/>
        </w:rPr>
      </w:pPr>
      <w:r>
        <w:rPr>
          <w:rFonts w:ascii="Arial Narrow" w:hAnsi="Arial Narrow"/>
          <w:sz w:val="24"/>
          <w:szCs w:val="24"/>
        </w:rPr>
        <w:t>Člani UO so zapisnik</w:t>
      </w:r>
      <w:r w:rsidR="00010769">
        <w:rPr>
          <w:rFonts w:ascii="Arial Narrow" w:hAnsi="Arial Narrow"/>
          <w:sz w:val="24"/>
          <w:szCs w:val="24"/>
        </w:rPr>
        <w:t>a</w:t>
      </w:r>
      <w:r>
        <w:rPr>
          <w:rFonts w:ascii="Arial Narrow" w:hAnsi="Arial Narrow"/>
          <w:sz w:val="24"/>
          <w:szCs w:val="24"/>
        </w:rPr>
        <w:t xml:space="preserve"> dobili v pisni obliki. </w:t>
      </w:r>
      <w:r w:rsidR="00394762">
        <w:rPr>
          <w:rFonts w:ascii="Arial Narrow" w:hAnsi="Arial Narrow"/>
          <w:sz w:val="24"/>
          <w:szCs w:val="24"/>
        </w:rPr>
        <w:t>P. Solar je predlagal popravek pri sklepu 12</w:t>
      </w:r>
      <w:r w:rsidR="00E206AD">
        <w:rPr>
          <w:rFonts w:ascii="Arial Narrow" w:hAnsi="Arial Narrow"/>
          <w:sz w:val="24"/>
          <w:szCs w:val="24"/>
        </w:rPr>
        <w:t xml:space="preserve"> redne 10. seje UO</w:t>
      </w:r>
      <w:r w:rsidR="00394762">
        <w:rPr>
          <w:rFonts w:ascii="Arial Narrow" w:hAnsi="Arial Narrow"/>
          <w:sz w:val="24"/>
          <w:szCs w:val="24"/>
        </w:rPr>
        <w:t xml:space="preserve">, in sicer se naj glasi: </w:t>
      </w:r>
      <w:r w:rsidR="00394762" w:rsidRPr="00394762">
        <w:rPr>
          <w:rFonts w:ascii="Arial Narrow" w:hAnsi="Arial Narrow"/>
          <w:i/>
          <w:sz w:val="24"/>
          <w:szCs w:val="24"/>
        </w:rPr>
        <w:t>UO je potrdil predlagane spremembe Pravilnika RZS o tekmovanjih v športnem ribolovu ter spremembe Pravil o tekmovanjih v LRP. Strokovna služba RZS čim prej obvesti vse RD s spremnim dopisom o spremembah v predlaganih aktih ter objavi čistopise na spletni strani RZS.</w:t>
      </w:r>
      <w:r w:rsidR="00394762">
        <w:rPr>
          <w:rFonts w:ascii="Arial Narrow" w:hAnsi="Arial Narrow"/>
          <w:i/>
          <w:sz w:val="24"/>
          <w:szCs w:val="24"/>
        </w:rPr>
        <w:t xml:space="preserve"> </w:t>
      </w:r>
      <w:r w:rsidR="00E206AD" w:rsidRPr="00E206AD">
        <w:rPr>
          <w:rFonts w:ascii="Arial Narrow" w:hAnsi="Arial Narrow"/>
          <w:sz w:val="24"/>
          <w:szCs w:val="24"/>
        </w:rPr>
        <w:t xml:space="preserve">Doda se še sklep 13: </w:t>
      </w:r>
      <w:r w:rsidR="00E206AD" w:rsidRPr="00E206AD">
        <w:rPr>
          <w:rFonts w:ascii="Arial Narrow" w:hAnsi="Arial Narrow"/>
          <w:i/>
          <w:sz w:val="24"/>
          <w:szCs w:val="24"/>
        </w:rPr>
        <w:t>UO je določil registracijsko takso za tekmovalce ki bodo tekmovali na ravni ribiške družine v znesku 5,00 eur za leto 2019.</w:t>
      </w:r>
      <w:r w:rsidR="00E206AD" w:rsidRPr="00E206AD">
        <w:rPr>
          <w:rFonts w:ascii="Arial Narrow" w:hAnsi="Arial Narrow"/>
          <w:sz w:val="24"/>
          <w:szCs w:val="24"/>
        </w:rPr>
        <w:t xml:space="preserve">  </w:t>
      </w:r>
    </w:p>
    <w:p w:rsidR="00E206AD" w:rsidRDefault="00E206AD" w:rsidP="00D57080">
      <w:pPr>
        <w:spacing w:before="120"/>
        <w:jc w:val="both"/>
        <w:rPr>
          <w:rFonts w:ascii="Arial Narrow" w:hAnsi="Arial Narrow"/>
          <w:sz w:val="24"/>
          <w:szCs w:val="24"/>
        </w:rPr>
      </w:pPr>
      <w:r>
        <w:rPr>
          <w:rFonts w:ascii="Arial Narrow" w:hAnsi="Arial Narrow"/>
          <w:sz w:val="24"/>
          <w:szCs w:val="24"/>
        </w:rPr>
        <w:t xml:space="preserve">14. </w:t>
      </w:r>
      <w:proofErr w:type="spellStart"/>
      <w:r>
        <w:rPr>
          <w:rFonts w:ascii="Arial Narrow" w:hAnsi="Arial Narrow"/>
          <w:sz w:val="24"/>
          <w:szCs w:val="24"/>
        </w:rPr>
        <w:t>koresp</w:t>
      </w:r>
      <w:proofErr w:type="spellEnd"/>
      <w:r>
        <w:rPr>
          <w:rFonts w:ascii="Arial Narrow" w:hAnsi="Arial Narrow"/>
          <w:sz w:val="24"/>
          <w:szCs w:val="24"/>
        </w:rPr>
        <w:t>. seja se je nanašala na tekmovalna pravila.</w:t>
      </w:r>
    </w:p>
    <w:p w:rsidR="00E206AD" w:rsidRDefault="00E206AD" w:rsidP="00DC0035">
      <w:pPr>
        <w:spacing w:before="120" w:after="120"/>
        <w:jc w:val="both"/>
        <w:rPr>
          <w:rFonts w:ascii="Arial Narrow" w:hAnsi="Arial Narrow"/>
          <w:sz w:val="24"/>
          <w:szCs w:val="24"/>
        </w:rPr>
      </w:pPr>
      <w:r>
        <w:rPr>
          <w:rFonts w:ascii="Arial Narrow" w:hAnsi="Arial Narrow"/>
          <w:sz w:val="24"/>
          <w:szCs w:val="24"/>
        </w:rPr>
        <w:t xml:space="preserve">Sklepi 10. seje, ki so v urejanju, se nanašajo na sklepe, ki so bili soglasno sprejeti glede glasila Ribič in novega uredniškega odbora. </w:t>
      </w:r>
    </w:p>
    <w:p w:rsidR="00DC0035" w:rsidRDefault="00DC0035" w:rsidP="00DC0035">
      <w:pPr>
        <w:spacing w:before="120" w:after="120"/>
        <w:jc w:val="both"/>
        <w:rPr>
          <w:rFonts w:ascii="Arial Narrow" w:hAnsi="Arial Narrow"/>
          <w:sz w:val="24"/>
          <w:szCs w:val="24"/>
        </w:rPr>
      </w:pPr>
      <w:r>
        <w:rPr>
          <w:rFonts w:ascii="Arial Narrow" w:hAnsi="Arial Narrow"/>
          <w:sz w:val="24"/>
          <w:szCs w:val="24"/>
        </w:rPr>
        <w:t>Sprejet je bil:</w:t>
      </w:r>
    </w:p>
    <w:p w:rsidR="00DC0035" w:rsidRDefault="00DC0035" w:rsidP="00DC0035">
      <w:pPr>
        <w:spacing w:after="40"/>
        <w:ind w:left="709" w:hanging="709"/>
        <w:jc w:val="both"/>
        <w:rPr>
          <w:rFonts w:ascii="Arial Narrow" w:hAnsi="Arial Narrow"/>
          <w:b/>
          <w:i/>
          <w:sz w:val="24"/>
          <w:szCs w:val="24"/>
        </w:rPr>
      </w:pPr>
      <w:r>
        <w:rPr>
          <w:rFonts w:ascii="Arial Narrow" w:hAnsi="Arial Narrow"/>
          <w:b/>
          <w:i/>
          <w:sz w:val="24"/>
          <w:szCs w:val="24"/>
        </w:rPr>
        <w:t>Sklep 1:</w:t>
      </w:r>
      <w:r>
        <w:rPr>
          <w:rFonts w:ascii="Arial Narrow" w:hAnsi="Arial Narrow"/>
          <w:b/>
          <w:i/>
        </w:rPr>
        <w:t xml:space="preserve"> </w:t>
      </w:r>
      <w:r w:rsidR="00E206AD" w:rsidRPr="00E206AD">
        <w:rPr>
          <w:rFonts w:ascii="Arial Narrow" w:hAnsi="Arial Narrow"/>
          <w:b/>
          <w:i/>
          <w:sz w:val="24"/>
          <w:szCs w:val="24"/>
        </w:rPr>
        <w:t xml:space="preserve">Prisotni člani UO RZS </w:t>
      </w:r>
      <w:r w:rsidR="00E206AD">
        <w:rPr>
          <w:rFonts w:ascii="Arial Narrow" w:hAnsi="Arial Narrow"/>
          <w:b/>
          <w:i/>
          <w:sz w:val="24"/>
          <w:szCs w:val="24"/>
        </w:rPr>
        <w:t>potrjuje</w:t>
      </w:r>
      <w:r w:rsidR="00E206AD" w:rsidRPr="00E206AD">
        <w:rPr>
          <w:rFonts w:ascii="Arial Narrow" w:hAnsi="Arial Narrow"/>
          <w:b/>
          <w:i/>
          <w:sz w:val="24"/>
          <w:szCs w:val="24"/>
        </w:rPr>
        <w:t xml:space="preserve"> zapis 10. redne seje ter 14 (</w:t>
      </w:r>
      <w:proofErr w:type="spellStart"/>
      <w:r w:rsidR="00E206AD" w:rsidRPr="00E206AD">
        <w:rPr>
          <w:rFonts w:ascii="Arial Narrow" w:hAnsi="Arial Narrow"/>
          <w:b/>
          <w:i/>
          <w:sz w:val="24"/>
          <w:szCs w:val="24"/>
        </w:rPr>
        <w:t>koresp</w:t>
      </w:r>
      <w:proofErr w:type="spellEnd"/>
      <w:r w:rsidR="00E206AD" w:rsidRPr="00E206AD">
        <w:rPr>
          <w:rFonts w:ascii="Arial Narrow" w:hAnsi="Arial Narrow"/>
          <w:b/>
          <w:i/>
          <w:sz w:val="24"/>
          <w:szCs w:val="24"/>
        </w:rPr>
        <w:t xml:space="preserve">.) </w:t>
      </w:r>
      <w:r w:rsidR="00E206AD">
        <w:rPr>
          <w:rFonts w:ascii="Arial Narrow" w:hAnsi="Arial Narrow"/>
          <w:b/>
          <w:i/>
          <w:sz w:val="24"/>
          <w:szCs w:val="24"/>
        </w:rPr>
        <w:t>seje UO RZS.</w:t>
      </w:r>
    </w:p>
    <w:p w:rsidR="00DC0035" w:rsidRDefault="00DC0035" w:rsidP="00DC0035">
      <w:pPr>
        <w:spacing w:before="120"/>
        <w:jc w:val="both"/>
        <w:rPr>
          <w:rFonts w:ascii="Arial Narrow" w:hAnsi="Arial Narrow"/>
          <w:b/>
          <w:i/>
          <w:sz w:val="24"/>
          <w:szCs w:val="24"/>
        </w:rPr>
      </w:pPr>
    </w:p>
    <w:p w:rsidR="00DC0035" w:rsidRDefault="00DC0035" w:rsidP="00DC0035">
      <w:pPr>
        <w:spacing w:before="120" w:after="120"/>
        <w:jc w:val="center"/>
        <w:rPr>
          <w:rFonts w:ascii="Arial Narrow" w:hAnsi="Arial Narrow"/>
          <w:sz w:val="24"/>
          <w:szCs w:val="24"/>
          <w:u w:val="single"/>
        </w:rPr>
      </w:pPr>
      <w:r>
        <w:rPr>
          <w:rFonts w:ascii="Arial Narrow" w:hAnsi="Arial Narrow"/>
          <w:b/>
          <w:sz w:val="24"/>
          <w:szCs w:val="24"/>
        </w:rPr>
        <w:t>AD 2</w:t>
      </w:r>
    </w:p>
    <w:p w:rsidR="00D57080" w:rsidRPr="00D57080" w:rsidRDefault="00D57080" w:rsidP="00D57080">
      <w:pPr>
        <w:spacing w:after="40"/>
        <w:rPr>
          <w:rFonts w:ascii="Arial Narrow" w:hAnsi="Arial Narrow"/>
          <w:sz w:val="24"/>
          <w:szCs w:val="24"/>
          <w:u w:val="single"/>
        </w:rPr>
      </w:pPr>
      <w:r w:rsidRPr="00D57080">
        <w:rPr>
          <w:rFonts w:ascii="Arial Narrow" w:hAnsi="Arial Narrow"/>
          <w:sz w:val="24"/>
          <w:szCs w:val="24"/>
          <w:u w:val="single"/>
        </w:rPr>
        <w:t xml:space="preserve">Pregled zapisnikov komisij </w:t>
      </w:r>
    </w:p>
    <w:p w:rsidR="00D57080" w:rsidRDefault="00D57080" w:rsidP="00D57080">
      <w:pPr>
        <w:pStyle w:val="Odstavekseznama"/>
        <w:numPr>
          <w:ilvl w:val="0"/>
          <w:numId w:val="10"/>
        </w:numPr>
        <w:spacing w:after="40"/>
        <w:rPr>
          <w:rFonts w:ascii="Arial Narrow" w:hAnsi="Arial Narrow"/>
          <w:sz w:val="24"/>
        </w:rPr>
      </w:pPr>
      <w:r w:rsidRPr="00D57080">
        <w:rPr>
          <w:rFonts w:ascii="Arial Narrow" w:hAnsi="Arial Narrow"/>
          <w:sz w:val="24"/>
        </w:rPr>
        <w:t xml:space="preserve">zapisnik 4. seje KPV </w:t>
      </w:r>
    </w:p>
    <w:p w:rsidR="00E206AD" w:rsidRDefault="00E206AD" w:rsidP="00953156">
      <w:pPr>
        <w:spacing w:after="40"/>
        <w:jc w:val="both"/>
        <w:rPr>
          <w:rFonts w:ascii="Arial Narrow" w:hAnsi="Arial Narrow"/>
          <w:sz w:val="24"/>
        </w:rPr>
      </w:pPr>
      <w:r>
        <w:rPr>
          <w:rFonts w:ascii="Arial Narrow" w:hAnsi="Arial Narrow"/>
          <w:sz w:val="24"/>
        </w:rPr>
        <w:t>Zapisnik so člani dobili v pis</w:t>
      </w:r>
      <w:r w:rsidR="00B05844">
        <w:rPr>
          <w:rFonts w:ascii="Arial Narrow" w:hAnsi="Arial Narrow"/>
          <w:sz w:val="24"/>
        </w:rPr>
        <w:t xml:space="preserve">ni obliki. P. Solar bi opozori </w:t>
      </w:r>
      <w:r>
        <w:rPr>
          <w:rFonts w:ascii="Arial Narrow" w:hAnsi="Arial Narrow"/>
          <w:sz w:val="24"/>
        </w:rPr>
        <w:t xml:space="preserve">na realizacijo 3. sklepa, ki se nanaša na strokovno službo, </w:t>
      </w:r>
      <w:r w:rsidR="00B05844">
        <w:rPr>
          <w:rFonts w:ascii="Arial Narrow" w:hAnsi="Arial Narrow"/>
          <w:sz w:val="24"/>
        </w:rPr>
        <w:t>da</w:t>
      </w:r>
      <w:r>
        <w:rPr>
          <w:rFonts w:ascii="Arial Narrow" w:hAnsi="Arial Narrow"/>
          <w:sz w:val="24"/>
        </w:rPr>
        <w:t xml:space="preserve"> posreduje informacijo o posredovanju izjave</w:t>
      </w:r>
      <w:r w:rsidR="00B05844">
        <w:rPr>
          <w:rFonts w:ascii="Arial Narrow" w:hAnsi="Arial Narrow"/>
          <w:sz w:val="24"/>
        </w:rPr>
        <w:t xml:space="preserve"> o statusu delovanja v javnem interesu</w:t>
      </w:r>
      <w:r>
        <w:rPr>
          <w:rFonts w:ascii="Arial Narrow" w:hAnsi="Arial Narrow"/>
          <w:sz w:val="24"/>
        </w:rPr>
        <w:t xml:space="preserve"> ministrstvu, ki jo morajo vse ribiške družine poslati do konca marca</w:t>
      </w:r>
      <w:r w:rsidR="00B05844">
        <w:rPr>
          <w:rFonts w:ascii="Arial Narrow" w:hAnsi="Arial Narrow"/>
          <w:sz w:val="24"/>
        </w:rPr>
        <w:t xml:space="preserve">. </w:t>
      </w:r>
      <w:r w:rsidR="00953156">
        <w:rPr>
          <w:rFonts w:ascii="Arial Narrow" w:hAnsi="Arial Narrow"/>
          <w:sz w:val="24"/>
        </w:rPr>
        <w:t xml:space="preserve">Prav tako je smiselno vsem RD poslati informacijo o spletni strani Zagovorniki okolja. Sprejeli so spremembe vloge za sprejem v članstvo, ki so jo dopolnili s pravnim poukom o pravicah s področja varovanja osebnih podatkov. </w:t>
      </w:r>
    </w:p>
    <w:p w:rsidR="00D57080" w:rsidRDefault="00D57080" w:rsidP="00D57080">
      <w:pPr>
        <w:pStyle w:val="Odstavekseznama"/>
        <w:numPr>
          <w:ilvl w:val="0"/>
          <w:numId w:val="10"/>
        </w:numPr>
        <w:spacing w:after="40"/>
        <w:rPr>
          <w:rFonts w:ascii="Arial Narrow" w:hAnsi="Arial Narrow"/>
          <w:sz w:val="24"/>
        </w:rPr>
      </w:pPr>
      <w:r w:rsidRPr="00D57080">
        <w:rPr>
          <w:rFonts w:ascii="Arial Narrow" w:hAnsi="Arial Narrow"/>
          <w:sz w:val="24"/>
        </w:rPr>
        <w:t xml:space="preserve">zapisnik 1. seje URS  </w:t>
      </w:r>
    </w:p>
    <w:p w:rsidR="00135E89" w:rsidRDefault="007D73D1" w:rsidP="00135E89">
      <w:pPr>
        <w:spacing w:after="40"/>
        <w:rPr>
          <w:rFonts w:ascii="Arial Narrow" w:hAnsi="Arial Narrow"/>
          <w:sz w:val="24"/>
        </w:rPr>
      </w:pPr>
      <w:r w:rsidRPr="007D73D1">
        <w:rPr>
          <w:rFonts w:ascii="Arial Narrow" w:hAnsi="Arial Narrow"/>
          <w:sz w:val="24"/>
        </w:rPr>
        <w:t xml:space="preserve">Zapisnik so člani dobili v pisni obliki. </w:t>
      </w:r>
      <w:r w:rsidR="00DE60BE">
        <w:rPr>
          <w:rFonts w:ascii="Arial Narrow" w:hAnsi="Arial Narrow"/>
          <w:sz w:val="24"/>
        </w:rPr>
        <w:t xml:space="preserve">I. Kloboves </w:t>
      </w:r>
      <w:r w:rsidR="00135E89">
        <w:rPr>
          <w:rFonts w:ascii="Arial Narrow" w:hAnsi="Arial Narrow"/>
          <w:sz w:val="24"/>
        </w:rPr>
        <w:t>pohvali novo sestavo. Zahtevali so pregled izplačila honorarjev</w:t>
      </w:r>
      <w:r w:rsidR="00113387">
        <w:rPr>
          <w:rFonts w:ascii="Arial Narrow" w:hAnsi="Arial Narrow"/>
          <w:sz w:val="24"/>
        </w:rPr>
        <w:t xml:space="preserve">. </w:t>
      </w:r>
      <w:r w:rsidR="00135E89">
        <w:rPr>
          <w:rFonts w:ascii="Arial Narrow" w:hAnsi="Arial Narrow"/>
          <w:sz w:val="24"/>
        </w:rPr>
        <w:t xml:space="preserve">V naslednjih dneh po seji UO se bodo sestali in na naslednji seji upravnemu odboru ponudili določene sklepe. </w:t>
      </w:r>
    </w:p>
    <w:p w:rsidR="00D57080" w:rsidRDefault="00D57080" w:rsidP="00135E89">
      <w:pPr>
        <w:spacing w:after="40"/>
        <w:rPr>
          <w:rFonts w:ascii="Arial Narrow" w:hAnsi="Arial Narrow"/>
          <w:sz w:val="24"/>
        </w:rPr>
      </w:pPr>
      <w:r w:rsidRPr="00D57080">
        <w:rPr>
          <w:rFonts w:ascii="Arial Narrow" w:hAnsi="Arial Narrow"/>
          <w:sz w:val="24"/>
        </w:rPr>
        <w:t xml:space="preserve">zapisnik 2. seje KUR  </w:t>
      </w:r>
    </w:p>
    <w:p w:rsidR="007D73D1" w:rsidRPr="007D73D1" w:rsidRDefault="007D73D1" w:rsidP="007D73D1">
      <w:pPr>
        <w:spacing w:after="40"/>
        <w:rPr>
          <w:rFonts w:ascii="Arial Narrow" w:hAnsi="Arial Narrow"/>
          <w:sz w:val="24"/>
        </w:rPr>
      </w:pPr>
      <w:r>
        <w:rPr>
          <w:rFonts w:ascii="Arial Narrow" w:hAnsi="Arial Narrow"/>
          <w:sz w:val="24"/>
        </w:rPr>
        <w:t xml:space="preserve">Zapisnik so člani dobili v pisni obliki. </w:t>
      </w:r>
      <w:r w:rsidR="008B52D4">
        <w:rPr>
          <w:rFonts w:ascii="Arial Narrow" w:hAnsi="Arial Narrow"/>
          <w:sz w:val="24"/>
        </w:rPr>
        <w:t xml:space="preserve">Poročilo poda predsednik M. Žaberl. </w:t>
      </w:r>
      <w:r w:rsidR="006239D6">
        <w:rPr>
          <w:rFonts w:ascii="Arial Narrow" w:hAnsi="Arial Narrow"/>
          <w:sz w:val="24"/>
        </w:rPr>
        <w:t xml:space="preserve">Dogovorili so se glede rokov višjih oblik usposabljanja, vendar rok za elektro ribiče bo prestavljen, saj enemu predavatelju </w:t>
      </w:r>
      <w:proofErr w:type="spellStart"/>
      <w:r w:rsidR="006239D6">
        <w:rPr>
          <w:rFonts w:ascii="Arial Narrow" w:hAnsi="Arial Narrow"/>
          <w:sz w:val="24"/>
        </w:rPr>
        <w:t>časovnica</w:t>
      </w:r>
      <w:proofErr w:type="spellEnd"/>
      <w:r w:rsidR="006239D6">
        <w:rPr>
          <w:rFonts w:ascii="Arial Narrow" w:hAnsi="Arial Narrow"/>
          <w:sz w:val="24"/>
        </w:rPr>
        <w:t xml:space="preserve"> ne ustreza.  Izveden bo v mesecu marcu oz aprilu. Dogovorili so se tudi o dveh usposabljanjih za vodstva ribiških družin</w:t>
      </w:r>
      <w:r w:rsidR="008B52D4">
        <w:rPr>
          <w:rFonts w:ascii="Arial Narrow" w:hAnsi="Arial Narrow"/>
          <w:sz w:val="24"/>
        </w:rPr>
        <w:t>.</w:t>
      </w:r>
      <w:r w:rsidR="006239D6">
        <w:rPr>
          <w:rFonts w:ascii="Arial Narrow" w:hAnsi="Arial Narrow"/>
          <w:sz w:val="24"/>
        </w:rPr>
        <w:t xml:space="preserve"> </w:t>
      </w:r>
    </w:p>
    <w:p w:rsidR="00D57080" w:rsidRDefault="00D57080" w:rsidP="00D57080">
      <w:pPr>
        <w:pStyle w:val="Odstavekseznama"/>
        <w:numPr>
          <w:ilvl w:val="0"/>
          <w:numId w:val="10"/>
        </w:numPr>
        <w:spacing w:after="40"/>
        <w:rPr>
          <w:rFonts w:ascii="Arial Narrow" w:hAnsi="Arial Narrow"/>
          <w:sz w:val="24"/>
        </w:rPr>
      </w:pPr>
      <w:r w:rsidRPr="00D57080">
        <w:rPr>
          <w:rFonts w:ascii="Arial Narrow" w:hAnsi="Arial Narrow"/>
          <w:sz w:val="24"/>
        </w:rPr>
        <w:t xml:space="preserve">zapisnik 2. seje KNE </w:t>
      </w:r>
    </w:p>
    <w:p w:rsidR="008B52D4" w:rsidRPr="008B52D4" w:rsidRDefault="008B52D4" w:rsidP="008B52D4">
      <w:pPr>
        <w:spacing w:after="40"/>
        <w:rPr>
          <w:rFonts w:ascii="Arial Narrow" w:hAnsi="Arial Narrow"/>
          <w:sz w:val="24"/>
        </w:rPr>
      </w:pPr>
      <w:r>
        <w:rPr>
          <w:rFonts w:ascii="Arial Narrow" w:hAnsi="Arial Narrow"/>
          <w:sz w:val="24"/>
        </w:rPr>
        <w:t xml:space="preserve">Zapisnik so člani dobili v pisni obliki. </w:t>
      </w:r>
      <w:r w:rsidR="00F93ED9">
        <w:rPr>
          <w:rFonts w:ascii="Arial Narrow" w:hAnsi="Arial Narrow"/>
          <w:sz w:val="24"/>
        </w:rPr>
        <w:t xml:space="preserve">Predsednik poroča, da so obravnavali dejavnosti lanskega  leta in za tekoče leto ter predloge delovne skupine na področju delovanja hidroelektrarn. Z M. Gabrom je dogovoril, da za naslednja tri leta prevzame vodenje </w:t>
      </w:r>
      <w:r w:rsidR="00B05844">
        <w:rPr>
          <w:rFonts w:ascii="Arial Narrow" w:hAnsi="Arial Narrow"/>
          <w:sz w:val="24"/>
        </w:rPr>
        <w:t>komisije</w:t>
      </w:r>
      <w:r w:rsidR="00F93ED9">
        <w:rPr>
          <w:rFonts w:ascii="Arial Narrow" w:hAnsi="Arial Narrow"/>
          <w:sz w:val="24"/>
        </w:rPr>
        <w:t xml:space="preserve">. </w:t>
      </w:r>
      <w:r>
        <w:rPr>
          <w:rFonts w:ascii="Arial Narrow" w:hAnsi="Arial Narrow"/>
          <w:sz w:val="24"/>
        </w:rPr>
        <w:t xml:space="preserve"> </w:t>
      </w:r>
    </w:p>
    <w:p w:rsidR="00D57080" w:rsidRDefault="00D57080" w:rsidP="00D57080">
      <w:pPr>
        <w:pStyle w:val="Odstavekseznama"/>
        <w:numPr>
          <w:ilvl w:val="0"/>
          <w:numId w:val="10"/>
        </w:numPr>
        <w:spacing w:after="40"/>
        <w:rPr>
          <w:rFonts w:ascii="Arial Narrow" w:hAnsi="Arial Narrow"/>
          <w:sz w:val="24"/>
        </w:rPr>
      </w:pPr>
      <w:r w:rsidRPr="00D57080">
        <w:rPr>
          <w:rFonts w:ascii="Arial Narrow" w:hAnsi="Arial Narrow"/>
          <w:sz w:val="24"/>
        </w:rPr>
        <w:t>zapisnik 2. (</w:t>
      </w:r>
      <w:proofErr w:type="spellStart"/>
      <w:r w:rsidRPr="00D57080">
        <w:rPr>
          <w:rFonts w:ascii="Arial Narrow" w:hAnsi="Arial Narrow"/>
          <w:sz w:val="24"/>
        </w:rPr>
        <w:t>koresp</w:t>
      </w:r>
      <w:proofErr w:type="spellEnd"/>
      <w:r w:rsidRPr="00D57080">
        <w:rPr>
          <w:rFonts w:ascii="Arial Narrow" w:hAnsi="Arial Narrow"/>
          <w:sz w:val="24"/>
        </w:rPr>
        <w:t xml:space="preserve">.) seje DMR </w:t>
      </w:r>
    </w:p>
    <w:p w:rsidR="006A2FA4" w:rsidRPr="006A2FA4" w:rsidRDefault="006A2FA4" w:rsidP="006A2FA4">
      <w:pPr>
        <w:spacing w:after="40"/>
        <w:ind w:left="360"/>
        <w:rPr>
          <w:rFonts w:ascii="Arial Narrow" w:hAnsi="Arial Narrow"/>
          <w:sz w:val="24"/>
        </w:rPr>
      </w:pPr>
      <w:r>
        <w:rPr>
          <w:rFonts w:ascii="Arial Narrow" w:hAnsi="Arial Narrow"/>
          <w:sz w:val="24"/>
        </w:rPr>
        <w:lastRenderedPageBreak/>
        <w:t xml:space="preserve">Zapisnik so člani dobili  vpisni obliki. Pripomb nanj ni bilo. </w:t>
      </w:r>
    </w:p>
    <w:p w:rsidR="00DC0035" w:rsidRPr="00D57080" w:rsidRDefault="00D57080" w:rsidP="00D57080">
      <w:pPr>
        <w:pStyle w:val="Odstavekseznama"/>
        <w:numPr>
          <w:ilvl w:val="1"/>
          <w:numId w:val="10"/>
        </w:numPr>
        <w:spacing w:after="40"/>
        <w:ind w:left="709"/>
        <w:rPr>
          <w:rFonts w:ascii="Arial Narrow" w:hAnsi="Arial Narrow"/>
          <w:sz w:val="32"/>
        </w:rPr>
      </w:pPr>
      <w:r w:rsidRPr="00D57080">
        <w:rPr>
          <w:rFonts w:ascii="Arial Narrow" w:hAnsi="Arial Narrow"/>
          <w:sz w:val="24"/>
        </w:rPr>
        <w:t xml:space="preserve">zapisnik </w:t>
      </w:r>
      <w:r w:rsidR="006A2FA4">
        <w:rPr>
          <w:rFonts w:ascii="Arial Narrow" w:hAnsi="Arial Narrow"/>
          <w:sz w:val="24"/>
        </w:rPr>
        <w:t xml:space="preserve">3. in </w:t>
      </w:r>
      <w:r w:rsidRPr="00D57080">
        <w:rPr>
          <w:rFonts w:ascii="Arial Narrow" w:hAnsi="Arial Narrow"/>
          <w:sz w:val="24"/>
        </w:rPr>
        <w:t>4. seje TK.</w:t>
      </w:r>
    </w:p>
    <w:p w:rsidR="00DC0035" w:rsidRDefault="006A2FA4" w:rsidP="00DC0035">
      <w:pPr>
        <w:jc w:val="both"/>
        <w:rPr>
          <w:rFonts w:ascii="Arial Narrow" w:hAnsi="Arial Narrow"/>
          <w:bCs/>
          <w:sz w:val="24"/>
          <w:szCs w:val="24"/>
        </w:rPr>
      </w:pPr>
      <w:r>
        <w:rPr>
          <w:rFonts w:ascii="Arial Narrow" w:hAnsi="Arial Narrow"/>
          <w:bCs/>
          <w:sz w:val="24"/>
          <w:szCs w:val="24"/>
        </w:rPr>
        <w:t xml:space="preserve"> </w:t>
      </w:r>
      <w:r w:rsidR="008618DB">
        <w:rPr>
          <w:rFonts w:ascii="Arial Narrow" w:hAnsi="Arial Narrow"/>
          <w:bCs/>
          <w:sz w:val="24"/>
          <w:szCs w:val="24"/>
        </w:rPr>
        <w:t xml:space="preserve">Predsednik je poročal o zadnjih dveh sestankih. V decembrskem so pregledali tekme, ki so bile izvedene, finančno poročilo. </w:t>
      </w:r>
      <w:r w:rsidR="001A1537">
        <w:rPr>
          <w:rFonts w:ascii="Arial Narrow" w:hAnsi="Arial Narrow"/>
          <w:bCs/>
          <w:sz w:val="24"/>
          <w:szCs w:val="24"/>
        </w:rPr>
        <w:t>Oblikovali</w:t>
      </w:r>
      <w:r w:rsidR="008618DB">
        <w:rPr>
          <w:rFonts w:ascii="Arial Narrow" w:hAnsi="Arial Narrow"/>
          <w:bCs/>
          <w:sz w:val="24"/>
          <w:szCs w:val="24"/>
        </w:rPr>
        <w:t xml:space="preserve"> so terminski plan tekem za leto 2019, smernice sprememb tekmovalnih pravil. Organizirali so tudi pogostitev za najboljše tekmovalce. </w:t>
      </w:r>
      <w:r w:rsidR="00A616FB">
        <w:rPr>
          <w:rFonts w:ascii="Arial Narrow" w:hAnsi="Arial Narrow"/>
          <w:bCs/>
          <w:sz w:val="24"/>
          <w:szCs w:val="24"/>
        </w:rPr>
        <w:t>Na drugi seji so dali poudarek na poročilo tekmovalne komisije za leto 2018</w:t>
      </w:r>
      <w:r w:rsidR="005B74D2">
        <w:rPr>
          <w:rFonts w:ascii="Arial Narrow" w:hAnsi="Arial Narrow"/>
          <w:bCs/>
          <w:sz w:val="24"/>
          <w:szCs w:val="24"/>
        </w:rPr>
        <w:t xml:space="preserve"> in dejavnostim za tekoče leto</w:t>
      </w:r>
      <w:r w:rsidR="00A616FB">
        <w:rPr>
          <w:rFonts w:ascii="Arial Narrow" w:hAnsi="Arial Narrow"/>
          <w:bCs/>
          <w:sz w:val="24"/>
          <w:szCs w:val="24"/>
        </w:rPr>
        <w:t xml:space="preserve">, sprejeli so tekmovalni koledar za 2019. </w:t>
      </w:r>
      <w:r w:rsidR="005B74D2">
        <w:rPr>
          <w:rFonts w:ascii="Arial Narrow" w:hAnsi="Arial Narrow"/>
          <w:bCs/>
          <w:sz w:val="24"/>
          <w:szCs w:val="24"/>
        </w:rPr>
        <w:t>Prav tako je predstavil aktualno problematiko, s katero se srečujejo (</w:t>
      </w:r>
      <w:proofErr w:type="spellStart"/>
      <w:r w:rsidR="005B74D2">
        <w:rPr>
          <w:rFonts w:ascii="Arial Narrow" w:hAnsi="Arial Narrow"/>
          <w:bCs/>
          <w:sz w:val="24"/>
          <w:szCs w:val="24"/>
        </w:rPr>
        <w:t>inš</w:t>
      </w:r>
      <w:proofErr w:type="spellEnd"/>
      <w:r w:rsidR="005B74D2">
        <w:rPr>
          <w:rFonts w:ascii="Arial Narrow" w:hAnsi="Arial Narrow"/>
          <w:bCs/>
          <w:sz w:val="24"/>
          <w:szCs w:val="24"/>
        </w:rPr>
        <w:t xml:space="preserve">. nadzori, mreže </w:t>
      </w:r>
      <w:proofErr w:type="spellStart"/>
      <w:r w:rsidR="005B74D2">
        <w:rPr>
          <w:rFonts w:ascii="Arial Narrow" w:hAnsi="Arial Narrow"/>
          <w:bCs/>
          <w:sz w:val="24"/>
          <w:szCs w:val="24"/>
        </w:rPr>
        <w:t>čuvarice</w:t>
      </w:r>
      <w:proofErr w:type="spellEnd"/>
      <w:r w:rsidR="005B74D2">
        <w:rPr>
          <w:rFonts w:ascii="Arial Narrow" w:hAnsi="Arial Narrow"/>
          <w:bCs/>
          <w:sz w:val="24"/>
          <w:szCs w:val="24"/>
        </w:rPr>
        <w:t xml:space="preserve">). </w:t>
      </w:r>
    </w:p>
    <w:p w:rsidR="00DC0035" w:rsidRDefault="00DC0035" w:rsidP="00DC0035">
      <w:pPr>
        <w:spacing w:before="120" w:after="120"/>
        <w:jc w:val="both"/>
        <w:rPr>
          <w:rFonts w:ascii="Arial Narrow" w:hAnsi="Arial Narrow"/>
          <w:sz w:val="24"/>
          <w:szCs w:val="24"/>
        </w:rPr>
      </w:pPr>
      <w:r>
        <w:rPr>
          <w:rFonts w:ascii="Arial Narrow" w:hAnsi="Arial Narrow"/>
          <w:sz w:val="24"/>
          <w:szCs w:val="24"/>
        </w:rPr>
        <w:t>Po razpravi je bil sprejet:</w:t>
      </w:r>
    </w:p>
    <w:p w:rsidR="00DC0035" w:rsidRPr="001E6E9E" w:rsidRDefault="00DC0035" w:rsidP="006A2FA4">
      <w:pPr>
        <w:spacing w:after="40"/>
        <w:jc w:val="both"/>
        <w:rPr>
          <w:rFonts w:ascii="Arial Narrow" w:hAnsi="Arial Narrow"/>
          <w:b/>
          <w:i/>
          <w:sz w:val="24"/>
          <w:szCs w:val="24"/>
        </w:rPr>
      </w:pPr>
      <w:r w:rsidRPr="006A2FA4">
        <w:rPr>
          <w:rFonts w:ascii="Arial Narrow" w:hAnsi="Arial Narrow"/>
          <w:b/>
          <w:i/>
          <w:sz w:val="24"/>
          <w:szCs w:val="24"/>
        </w:rPr>
        <w:t>Sklep 2</w:t>
      </w:r>
      <w:r>
        <w:rPr>
          <w:rFonts w:ascii="Arial Narrow" w:hAnsi="Arial Narrow"/>
          <w:b/>
          <w:szCs w:val="24"/>
        </w:rPr>
        <w:t>:</w:t>
      </w:r>
      <w:r w:rsidRPr="006A2FA4">
        <w:rPr>
          <w:rFonts w:ascii="Arial Narrow" w:hAnsi="Arial Narrow"/>
          <w:b/>
          <w:i/>
          <w:sz w:val="24"/>
          <w:szCs w:val="24"/>
        </w:rPr>
        <w:t xml:space="preserve"> </w:t>
      </w:r>
      <w:r w:rsidR="006A2FA4" w:rsidRPr="006A2FA4">
        <w:rPr>
          <w:rFonts w:ascii="Arial Narrow" w:hAnsi="Arial Narrow"/>
          <w:b/>
          <w:i/>
          <w:sz w:val="24"/>
          <w:szCs w:val="24"/>
        </w:rPr>
        <w:t xml:space="preserve">UO potrjuje zapisnike naslednjih delovnih teles: KPV z dat. 12. 12., URS z dat. 8. 1., TK z </w:t>
      </w:r>
      <w:r w:rsidR="006A2FA4">
        <w:rPr>
          <w:rFonts w:ascii="Arial Narrow" w:hAnsi="Arial Narrow"/>
          <w:b/>
          <w:i/>
          <w:sz w:val="24"/>
          <w:szCs w:val="24"/>
        </w:rPr>
        <w:t xml:space="preserve">  </w:t>
      </w:r>
      <w:r w:rsidR="006A2FA4">
        <w:rPr>
          <w:rFonts w:ascii="Arial Narrow" w:hAnsi="Arial Narrow"/>
          <w:b/>
          <w:i/>
          <w:sz w:val="24"/>
          <w:szCs w:val="24"/>
        </w:rPr>
        <w:tab/>
        <w:t xml:space="preserve"> </w:t>
      </w:r>
      <w:r w:rsidR="006A2FA4" w:rsidRPr="006A2FA4">
        <w:rPr>
          <w:rFonts w:ascii="Arial Narrow" w:hAnsi="Arial Narrow"/>
          <w:b/>
          <w:i/>
          <w:sz w:val="24"/>
          <w:szCs w:val="24"/>
        </w:rPr>
        <w:t xml:space="preserve">dat. </w:t>
      </w:r>
      <w:r w:rsidR="008618DB">
        <w:rPr>
          <w:rFonts w:ascii="Arial Narrow" w:hAnsi="Arial Narrow"/>
          <w:b/>
          <w:i/>
          <w:sz w:val="24"/>
          <w:szCs w:val="24"/>
        </w:rPr>
        <w:t xml:space="preserve">4.12. in </w:t>
      </w:r>
      <w:r w:rsidR="006A2FA4" w:rsidRPr="006A2FA4">
        <w:rPr>
          <w:rFonts w:ascii="Arial Narrow" w:hAnsi="Arial Narrow"/>
          <w:b/>
          <w:i/>
          <w:sz w:val="24"/>
          <w:szCs w:val="24"/>
        </w:rPr>
        <w:t xml:space="preserve">22.1., KUR  z dat. 15.1., </w:t>
      </w:r>
      <w:r w:rsidR="006A2FA4" w:rsidRPr="001E6E9E">
        <w:rPr>
          <w:rFonts w:ascii="Arial Narrow" w:hAnsi="Arial Narrow"/>
          <w:b/>
          <w:i/>
          <w:sz w:val="24"/>
          <w:szCs w:val="24"/>
        </w:rPr>
        <w:t>KNE z dat. 29.1., DMR z dat 28. 1.</w:t>
      </w:r>
    </w:p>
    <w:p w:rsidR="006A2FA4" w:rsidRDefault="006A2FA4" w:rsidP="006A2FA4">
      <w:pPr>
        <w:spacing w:after="40"/>
        <w:ind w:left="709" w:hanging="709"/>
        <w:jc w:val="both"/>
        <w:rPr>
          <w:rFonts w:ascii="Arial Narrow" w:hAnsi="Arial Narrow" w:cs="Arial"/>
          <w:b/>
          <w:noProof/>
          <w:color w:val="000000"/>
          <w:sz w:val="24"/>
          <w:szCs w:val="24"/>
          <w:lang w:eastAsia="x-none"/>
        </w:rPr>
      </w:pPr>
      <w:r w:rsidRPr="001E6E9E">
        <w:rPr>
          <w:rFonts w:ascii="Arial Narrow" w:hAnsi="Arial Narrow"/>
          <w:b/>
          <w:i/>
          <w:sz w:val="24"/>
          <w:szCs w:val="24"/>
        </w:rPr>
        <w:t>Sklep 3: UO potrdi M. Gabr</w:t>
      </w:r>
      <w:r w:rsidR="00193340" w:rsidRPr="001E6E9E">
        <w:rPr>
          <w:rFonts w:ascii="Arial Narrow" w:hAnsi="Arial Narrow"/>
          <w:b/>
          <w:i/>
          <w:sz w:val="24"/>
          <w:szCs w:val="24"/>
        </w:rPr>
        <w:t>a za predsednika komisije</w:t>
      </w:r>
      <w:r w:rsidRPr="001E6E9E">
        <w:rPr>
          <w:rFonts w:ascii="Arial Narrow" w:hAnsi="Arial Narrow"/>
          <w:b/>
          <w:i/>
          <w:sz w:val="24"/>
          <w:szCs w:val="24"/>
        </w:rPr>
        <w:t xml:space="preserve"> za </w:t>
      </w:r>
      <w:proofErr w:type="spellStart"/>
      <w:r w:rsidRPr="001E6E9E">
        <w:rPr>
          <w:rFonts w:ascii="Arial Narrow" w:hAnsi="Arial Narrow"/>
          <w:b/>
          <w:i/>
          <w:sz w:val="24"/>
          <w:szCs w:val="24"/>
        </w:rPr>
        <w:t>naravovarstvo</w:t>
      </w:r>
      <w:proofErr w:type="spellEnd"/>
      <w:r w:rsidRPr="001E6E9E">
        <w:rPr>
          <w:rFonts w:ascii="Arial Narrow" w:hAnsi="Arial Narrow"/>
          <w:b/>
          <w:i/>
          <w:sz w:val="24"/>
          <w:szCs w:val="24"/>
        </w:rPr>
        <w:t xml:space="preserve"> in ekologijo</w:t>
      </w:r>
      <w:r>
        <w:rPr>
          <w:rFonts w:ascii="Arial Narrow" w:hAnsi="Arial Narrow"/>
          <w:b/>
          <w:i/>
          <w:sz w:val="24"/>
          <w:szCs w:val="24"/>
        </w:rPr>
        <w:t xml:space="preserve">. </w:t>
      </w:r>
    </w:p>
    <w:p w:rsidR="005B74D2" w:rsidRDefault="005B74D2" w:rsidP="00DC0035">
      <w:pPr>
        <w:spacing w:before="120" w:after="120"/>
        <w:jc w:val="center"/>
        <w:rPr>
          <w:rFonts w:ascii="Arial Narrow" w:hAnsi="Arial Narrow"/>
          <w:b/>
          <w:sz w:val="24"/>
          <w:szCs w:val="24"/>
        </w:rPr>
      </w:pPr>
    </w:p>
    <w:p w:rsidR="00DC0035" w:rsidRDefault="00DC0035" w:rsidP="00DC0035">
      <w:pPr>
        <w:spacing w:before="120" w:after="120"/>
        <w:jc w:val="center"/>
        <w:rPr>
          <w:rFonts w:ascii="Arial Narrow" w:hAnsi="Arial Narrow"/>
          <w:sz w:val="24"/>
          <w:szCs w:val="24"/>
        </w:rPr>
      </w:pPr>
      <w:r>
        <w:rPr>
          <w:rFonts w:ascii="Arial Narrow" w:hAnsi="Arial Narrow"/>
          <w:b/>
          <w:sz w:val="24"/>
          <w:szCs w:val="24"/>
        </w:rPr>
        <w:t>AD 3</w:t>
      </w:r>
    </w:p>
    <w:p w:rsidR="00D57080" w:rsidRPr="00D57080" w:rsidRDefault="00D57080" w:rsidP="00DC0035">
      <w:pPr>
        <w:spacing w:after="40"/>
        <w:ind w:left="709" w:hanging="709"/>
        <w:jc w:val="both"/>
        <w:rPr>
          <w:rFonts w:ascii="Arial Narrow" w:hAnsi="Arial Narrow"/>
          <w:sz w:val="24"/>
          <w:szCs w:val="24"/>
          <w:u w:val="single"/>
        </w:rPr>
      </w:pPr>
      <w:r w:rsidRPr="00D57080">
        <w:rPr>
          <w:rFonts w:ascii="Arial Narrow" w:hAnsi="Arial Narrow"/>
          <w:sz w:val="24"/>
          <w:szCs w:val="24"/>
          <w:u w:val="single"/>
        </w:rPr>
        <w:t xml:space="preserve">Poročilo tekmovalne komisije za leto 2018. </w:t>
      </w:r>
    </w:p>
    <w:p w:rsidR="001B68F1" w:rsidRDefault="001B68F1" w:rsidP="003E025C">
      <w:pPr>
        <w:tabs>
          <w:tab w:val="left" w:pos="0"/>
        </w:tabs>
        <w:spacing w:after="40"/>
        <w:jc w:val="both"/>
        <w:rPr>
          <w:rFonts w:ascii="Arial Narrow" w:hAnsi="Arial Narrow"/>
          <w:sz w:val="24"/>
          <w:szCs w:val="24"/>
        </w:rPr>
      </w:pPr>
      <w:r>
        <w:rPr>
          <w:rFonts w:ascii="Arial Narrow" w:hAnsi="Arial Narrow"/>
          <w:sz w:val="24"/>
          <w:szCs w:val="24"/>
        </w:rPr>
        <w:t>Poročilo so člani dobili v pisni obliki. Poročal je B. Javornik.</w:t>
      </w:r>
      <w:r w:rsidR="007E4817" w:rsidRPr="007E4817">
        <w:rPr>
          <w:rFonts w:ascii="Arial Narrow" w:hAnsi="Arial Narrow"/>
          <w:sz w:val="24"/>
          <w:szCs w:val="24"/>
        </w:rPr>
        <w:t xml:space="preserve"> </w:t>
      </w:r>
      <w:r>
        <w:rPr>
          <w:rFonts w:ascii="Arial Narrow" w:hAnsi="Arial Narrow"/>
          <w:sz w:val="24"/>
          <w:szCs w:val="24"/>
        </w:rPr>
        <w:t xml:space="preserve"> V letu 2018 so bile realizirane vse tekme, predstavil je rezultate po disciplinah. </w:t>
      </w:r>
      <w:r w:rsidR="00211476">
        <w:rPr>
          <w:rFonts w:ascii="Arial Narrow" w:hAnsi="Arial Narrow"/>
          <w:sz w:val="24"/>
          <w:szCs w:val="24"/>
        </w:rPr>
        <w:t xml:space="preserve">Prav tako so ekipe v mednarodnem tekmovanju dosegle dobre rezultate. Predsednik M. Žaberl doda, da </w:t>
      </w:r>
      <w:r w:rsidR="003E025C">
        <w:rPr>
          <w:rFonts w:ascii="Arial Narrow" w:hAnsi="Arial Narrow"/>
          <w:sz w:val="24"/>
          <w:szCs w:val="24"/>
        </w:rPr>
        <w:t xml:space="preserve">je potrebno </w:t>
      </w:r>
      <w:r w:rsidR="00211476">
        <w:rPr>
          <w:rFonts w:ascii="Arial Narrow" w:hAnsi="Arial Narrow"/>
          <w:sz w:val="24"/>
          <w:szCs w:val="24"/>
        </w:rPr>
        <w:t xml:space="preserve">ostanek </w:t>
      </w:r>
      <w:r w:rsidR="001A1537">
        <w:rPr>
          <w:rFonts w:ascii="Arial Narrow" w:hAnsi="Arial Narrow"/>
          <w:sz w:val="24"/>
          <w:szCs w:val="24"/>
        </w:rPr>
        <w:t xml:space="preserve">finančnih </w:t>
      </w:r>
      <w:r w:rsidR="00211476">
        <w:rPr>
          <w:rFonts w:ascii="Arial Narrow" w:hAnsi="Arial Narrow"/>
          <w:sz w:val="24"/>
          <w:szCs w:val="24"/>
        </w:rPr>
        <w:t>sredstev</w:t>
      </w:r>
      <w:r w:rsidR="003E025C">
        <w:rPr>
          <w:rFonts w:ascii="Arial Narrow" w:hAnsi="Arial Narrow"/>
          <w:sz w:val="24"/>
          <w:szCs w:val="24"/>
        </w:rPr>
        <w:t xml:space="preserve"> načrtovati vnaprej in dogovoriti z računovodkinjo. </w:t>
      </w:r>
    </w:p>
    <w:p w:rsidR="003E025C" w:rsidRDefault="003E025C" w:rsidP="003E025C">
      <w:pPr>
        <w:tabs>
          <w:tab w:val="left" w:pos="0"/>
        </w:tabs>
        <w:spacing w:after="40"/>
        <w:jc w:val="both"/>
        <w:rPr>
          <w:rFonts w:ascii="Arial Narrow" w:hAnsi="Arial Narrow"/>
          <w:sz w:val="24"/>
          <w:szCs w:val="24"/>
        </w:rPr>
      </w:pPr>
      <w:r>
        <w:rPr>
          <w:rFonts w:ascii="Arial Narrow" w:hAnsi="Arial Narrow"/>
          <w:sz w:val="24"/>
          <w:szCs w:val="24"/>
        </w:rPr>
        <w:t xml:space="preserve">P. Solar </w:t>
      </w:r>
      <w:r w:rsidR="001A1537">
        <w:rPr>
          <w:rFonts w:ascii="Arial Narrow" w:hAnsi="Arial Narrow"/>
          <w:sz w:val="24"/>
          <w:szCs w:val="24"/>
        </w:rPr>
        <w:t xml:space="preserve">izpostavi nekaj </w:t>
      </w:r>
      <w:r>
        <w:rPr>
          <w:rFonts w:ascii="Arial Narrow" w:hAnsi="Arial Narrow"/>
          <w:sz w:val="24"/>
          <w:szCs w:val="24"/>
        </w:rPr>
        <w:t xml:space="preserve">dilem. Že lansko leto je opozarjal, da v uradnih poročilih ne uporabljajmo številk, ki se tičejo tekmovalnih dni, s čimer nakazujemo na ribolovne dovolilnice in morebitni davek.  </w:t>
      </w:r>
      <w:r w:rsidR="00B2028B">
        <w:rPr>
          <w:rFonts w:ascii="Arial Narrow" w:hAnsi="Arial Narrow"/>
          <w:sz w:val="24"/>
          <w:szCs w:val="24"/>
        </w:rPr>
        <w:t>Naslednja zadeva so komercialni ribniki in stališča okoli le-teh. In še, registracija invalidov. Tukaj ne vidi težav, saj imajo to vprašanje formalno rešeno s predpisom, da jih je potrebno registrirati za tekme DP</w:t>
      </w:r>
      <w:r w:rsidR="00862B58">
        <w:rPr>
          <w:rFonts w:ascii="Arial Narrow" w:hAnsi="Arial Narrow"/>
          <w:sz w:val="24"/>
          <w:szCs w:val="24"/>
        </w:rPr>
        <w:t>, za ostale ne</w:t>
      </w:r>
      <w:r w:rsidR="00B2028B">
        <w:rPr>
          <w:rFonts w:ascii="Arial Narrow" w:hAnsi="Arial Narrow"/>
          <w:sz w:val="24"/>
          <w:szCs w:val="24"/>
        </w:rPr>
        <w:t>.</w:t>
      </w:r>
      <w:r w:rsidR="00862B58">
        <w:rPr>
          <w:rFonts w:ascii="Arial Narrow" w:hAnsi="Arial Narrow"/>
          <w:sz w:val="24"/>
          <w:szCs w:val="24"/>
        </w:rPr>
        <w:t xml:space="preserve"> Meni, da bi jih bilo potrebno registrirati kot vse ostale</w:t>
      </w:r>
      <w:r w:rsidR="001A1537">
        <w:rPr>
          <w:rFonts w:ascii="Arial Narrow" w:hAnsi="Arial Narrow"/>
          <w:sz w:val="24"/>
          <w:szCs w:val="24"/>
        </w:rPr>
        <w:t xml:space="preserve"> tekmovalce.</w:t>
      </w:r>
      <w:r w:rsidR="00B2028B">
        <w:rPr>
          <w:rFonts w:ascii="Arial Narrow" w:hAnsi="Arial Narrow"/>
          <w:sz w:val="24"/>
          <w:szCs w:val="24"/>
        </w:rPr>
        <w:t xml:space="preserve"> B. Javornik pove, da to ni tako enostavno, saj</w:t>
      </w:r>
      <w:r w:rsidR="001A1537">
        <w:rPr>
          <w:rFonts w:ascii="Arial Narrow" w:hAnsi="Arial Narrow"/>
          <w:sz w:val="24"/>
          <w:szCs w:val="24"/>
        </w:rPr>
        <w:t xml:space="preserve"> imajo</w:t>
      </w:r>
      <w:r w:rsidR="00B2028B">
        <w:rPr>
          <w:rFonts w:ascii="Arial Narrow" w:hAnsi="Arial Narrow"/>
          <w:sz w:val="24"/>
          <w:szCs w:val="24"/>
        </w:rPr>
        <w:t xml:space="preserve"> </w:t>
      </w:r>
      <w:r w:rsidR="001A1537">
        <w:rPr>
          <w:rFonts w:ascii="Arial Narrow" w:hAnsi="Arial Narrow"/>
          <w:sz w:val="24"/>
          <w:szCs w:val="24"/>
        </w:rPr>
        <w:t xml:space="preserve">svoj sistem tekmovanj. Smiselno bi pa bilo, da so registrirani vsi. </w:t>
      </w:r>
      <w:r w:rsidR="00862B58">
        <w:rPr>
          <w:rFonts w:ascii="Arial Narrow" w:hAnsi="Arial Narrow"/>
          <w:sz w:val="24"/>
          <w:szCs w:val="24"/>
        </w:rPr>
        <w:t>B. Zelič doda, da če želi kdo tekmovati, ne glede na status, moraš biti ribič, ki  je tudi č</w:t>
      </w:r>
      <w:r w:rsidR="00A01342">
        <w:rPr>
          <w:rFonts w:ascii="Arial Narrow" w:hAnsi="Arial Narrow"/>
          <w:sz w:val="24"/>
          <w:szCs w:val="24"/>
        </w:rPr>
        <w:t xml:space="preserve">lan RD. P. Solar predlaga, da se do naslednje seje pripravi predlog spremembe pravilnika glede invalidov. </w:t>
      </w:r>
    </w:p>
    <w:p w:rsidR="00506288" w:rsidRDefault="00506288" w:rsidP="003E025C">
      <w:pPr>
        <w:tabs>
          <w:tab w:val="left" w:pos="0"/>
        </w:tabs>
        <w:spacing w:after="40"/>
        <w:jc w:val="both"/>
        <w:rPr>
          <w:rFonts w:ascii="Arial Narrow" w:hAnsi="Arial Narrow"/>
          <w:sz w:val="24"/>
          <w:szCs w:val="24"/>
        </w:rPr>
      </w:pPr>
      <w:r>
        <w:rPr>
          <w:rFonts w:ascii="Arial Narrow" w:hAnsi="Arial Narrow"/>
          <w:sz w:val="24"/>
          <w:szCs w:val="24"/>
        </w:rPr>
        <w:t xml:space="preserve">M. Lipovž sprašuje, kako je s tekmovalci iz tujine, za katere nimamo podatka o registraciji. P. Solar navaja, da bi tudi to vprašanje morali rešiti v pravilnikih. </w:t>
      </w:r>
      <w:r w:rsidR="00513FCA">
        <w:rPr>
          <w:rFonts w:ascii="Arial Narrow" w:hAnsi="Arial Narrow"/>
          <w:sz w:val="24"/>
          <w:szCs w:val="24"/>
        </w:rPr>
        <w:t>M. Žaberl pove, da v teh primerih nacionalna zveza garantira, da so tekmovalci</w:t>
      </w:r>
      <w:r w:rsidR="001A1537">
        <w:rPr>
          <w:rFonts w:ascii="Arial Narrow" w:hAnsi="Arial Narrow"/>
          <w:sz w:val="24"/>
          <w:szCs w:val="24"/>
        </w:rPr>
        <w:t xml:space="preserve"> registrirani</w:t>
      </w:r>
      <w:r w:rsidR="00513FCA">
        <w:rPr>
          <w:rFonts w:ascii="Arial Narrow" w:hAnsi="Arial Narrow"/>
          <w:sz w:val="24"/>
          <w:szCs w:val="24"/>
        </w:rPr>
        <w:t xml:space="preserve">. </w:t>
      </w:r>
    </w:p>
    <w:p w:rsidR="007E4817" w:rsidRDefault="007E4817" w:rsidP="001B68F1">
      <w:pPr>
        <w:tabs>
          <w:tab w:val="left" w:pos="0"/>
        </w:tabs>
        <w:spacing w:after="40"/>
        <w:rPr>
          <w:rFonts w:ascii="Arial Narrow" w:hAnsi="Arial Narrow"/>
          <w:sz w:val="24"/>
          <w:szCs w:val="24"/>
        </w:rPr>
      </w:pPr>
    </w:p>
    <w:p w:rsidR="00DC0035" w:rsidRDefault="00DC0035" w:rsidP="00DC0035">
      <w:pPr>
        <w:spacing w:after="40"/>
        <w:ind w:left="709" w:hanging="709"/>
        <w:jc w:val="both"/>
        <w:rPr>
          <w:rFonts w:ascii="Arial Narrow" w:hAnsi="Arial Narrow"/>
          <w:sz w:val="24"/>
          <w:szCs w:val="24"/>
        </w:rPr>
      </w:pPr>
      <w:r>
        <w:rPr>
          <w:rFonts w:ascii="Arial Narrow" w:hAnsi="Arial Narrow"/>
          <w:sz w:val="24"/>
          <w:szCs w:val="24"/>
        </w:rPr>
        <w:t xml:space="preserve">Upravni odbor je sprejel naslednje sklepe: </w:t>
      </w:r>
    </w:p>
    <w:p w:rsidR="00DC0035" w:rsidRDefault="00211476" w:rsidP="00DC0035">
      <w:pPr>
        <w:spacing w:after="40"/>
        <w:jc w:val="both"/>
        <w:rPr>
          <w:rFonts w:ascii="Arial Narrow" w:hAnsi="Arial Narrow"/>
          <w:b/>
          <w:i/>
          <w:sz w:val="24"/>
          <w:szCs w:val="24"/>
        </w:rPr>
      </w:pPr>
      <w:r>
        <w:rPr>
          <w:rFonts w:ascii="Arial Narrow" w:hAnsi="Arial Narrow"/>
          <w:b/>
          <w:i/>
          <w:sz w:val="24"/>
          <w:szCs w:val="24"/>
        </w:rPr>
        <w:t>Sklep 4</w:t>
      </w:r>
      <w:r w:rsidR="00DC0035">
        <w:rPr>
          <w:rFonts w:ascii="Arial Narrow" w:hAnsi="Arial Narrow"/>
          <w:b/>
          <w:i/>
          <w:sz w:val="24"/>
          <w:szCs w:val="24"/>
        </w:rPr>
        <w:t xml:space="preserve">: </w:t>
      </w:r>
      <w:r w:rsidRPr="00211476">
        <w:rPr>
          <w:rFonts w:ascii="Arial Narrow" w:hAnsi="Arial Narrow"/>
          <w:b/>
          <w:i/>
          <w:sz w:val="24"/>
          <w:szCs w:val="24"/>
        </w:rPr>
        <w:t>UO se je seznanil s poročilom TK RZS za leto 2018 in ga potrjuje.</w:t>
      </w:r>
    </w:p>
    <w:p w:rsidR="00506288" w:rsidRPr="00211476" w:rsidRDefault="00506288" w:rsidP="00DC0035">
      <w:pPr>
        <w:spacing w:after="40"/>
        <w:jc w:val="both"/>
        <w:rPr>
          <w:rFonts w:ascii="Arial Narrow" w:hAnsi="Arial Narrow"/>
          <w:b/>
          <w:i/>
          <w:sz w:val="24"/>
          <w:szCs w:val="24"/>
        </w:rPr>
      </w:pPr>
      <w:r>
        <w:rPr>
          <w:rFonts w:ascii="Arial Narrow" w:hAnsi="Arial Narrow"/>
          <w:b/>
          <w:i/>
          <w:sz w:val="24"/>
          <w:szCs w:val="24"/>
        </w:rPr>
        <w:t xml:space="preserve">Sklep 5: Tekmovalna komisija v sodelovanju s Petrom Solarjem pripravi predlog za spremembo </w:t>
      </w:r>
      <w:r>
        <w:rPr>
          <w:rFonts w:ascii="Arial Narrow" w:hAnsi="Arial Narrow"/>
          <w:b/>
          <w:i/>
          <w:sz w:val="24"/>
          <w:szCs w:val="24"/>
        </w:rPr>
        <w:tab/>
        <w:t xml:space="preserve">  tekmovalnega pravilnika do naslednje seje UO v začetku marca. </w:t>
      </w:r>
    </w:p>
    <w:p w:rsidR="00DC0035" w:rsidRDefault="00DC0035" w:rsidP="00DC0035">
      <w:pPr>
        <w:spacing w:before="120"/>
        <w:jc w:val="both"/>
        <w:rPr>
          <w:rFonts w:ascii="Arial Narrow" w:hAnsi="Arial Narrow"/>
          <w:b/>
          <w:i/>
          <w:color w:val="FF0000"/>
          <w:sz w:val="24"/>
          <w:szCs w:val="24"/>
        </w:rPr>
      </w:pPr>
    </w:p>
    <w:p w:rsidR="00DC0035" w:rsidRDefault="00DC0035" w:rsidP="00DC0035">
      <w:pPr>
        <w:spacing w:before="120" w:after="120"/>
        <w:jc w:val="center"/>
        <w:rPr>
          <w:rFonts w:ascii="Arial Narrow" w:hAnsi="Arial Narrow"/>
          <w:b/>
          <w:sz w:val="24"/>
          <w:szCs w:val="24"/>
        </w:rPr>
      </w:pPr>
      <w:r>
        <w:rPr>
          <w:rFonts w:ascii="Arial Narrow" w:hAnsi="Arial Narrow"/>
          <w:b/>
          <w:sz w:val="24"/>
          <w:szCs w:val="24"/>
        </w:rPr>
        <w:t>AD 4</w:t>
      </w:r>
    </w:p>
    <w:p w:rsidR="00DC0035" w:rsidRPr="00D57080" w:rsidRDefault="00D57080" w:rsidP="00DC0035">
      <w:pPr>
        <w:tabs>
          <w:tab w:val="left" w:pos="709"/>
        </w:tabs>
        <w:spacing w:after="40"/>
        <w:ind w:left="709" w:hanging="709"/>
        <w:jc w:val="both"/>
        <w:rPr>
          <w:rFonts w:ascii="Arial Narrow" w:hAnsi="Arial Narrow"/>
          <w:sz w:val="24"/>
          <w:szCs w:val="24"/>
          <w:u w:val="single"/>
        </w:rPr>
      </w:pPr>
      <w:r w:rsidRPr="00D57080">
        <w:rPr>
          <w:rFonts w:ascii="Arial Narrow" w:hAnsi="Arial Narrow"/>
          <w:sz w:val="24"/>
          <w:szCs w:val="24"/>
          <w:u w:val="single"/>
        </w:rPr>
        <w:t>Potrditev tekmovalnega koledarja za leto 2019.</w:t>
      </w:r>
    </w:p>
    <w:p w:rsidR="00D57080" w:rsidRDefault="00513FCA" w:rsidP="00DC0035">
      <w:pPr>
        <w:tabs>
          <w:tab w:val="left" w:pos="709"/>
        </w:tabs>
        <w:spacing w:after="40"/>
        <w:ind w:left="709" w:hanging="709"/>
        <w:jc w:val="both"/>
        <w:rPr>
          <w:rFonts w:ascii="Arial Narrow" w:hAnsi="Arial Narrow"/>
          <w:sz w:val="24"/>
          <w:szCs w:val="24"/>
        </w:rPr>
      </w:pPr>
      <w:r>
        <w:rPr>
          <w:rFonts w:ascii="Arial Narrow" w:hAnsi="Arial Narrow"/>
          <w:sz w:val="24"/>
          <w:szCs w:val="24"/>
        </w:rPr>
        <w:t xml:space="preserve">Tekmovalni koledar so člani dobili v pisni obliki. Objavljen bo na spletni strani RZS. </w:t>
      </w:r>
    </w:p>
    <w:p w:rsidR="00513FCA" w:rsidRPr="00513FCA" w:rsidRDefault="00513FCA" w:rsidP="00DC0035">
      <w:pPr>
        <w:tabs>
          <w:tab w:val="left" w:pos="709"/>
        </w:tabs>
        <w:spacing w:after="40"/>
        <w:ind w:left="709" w:hanging="709"/>
        <w:jc w:val="both"/>
        <w:rPr>
          <w:rFonts w:ascii="Arial Narrow" w:hAnsi="Arial Narrow"/>
          <w:sz w:val="24"/>
          <w:szCs w:val="24"/>
        </w:rPr>
      </w:pPr>
    </w:p>
    <w:p w:rsidR="00DC0035" w:rsidRDefault="00DC0035" w:rsidP="00DC0035">
      <w:pPr>
        <w:tabs>
          <w:tab w:val="left" w:pos="567"/>
          <w:tab w:val="left" w:pos="709"/>
        </w:tabs>
        <w:spacing w:after="40"/>
        <w:jc w:val="both"/>
        <w:rPr>
          <w:rFonts w:ascii="Arial Narrow" w:hAnsi="Arial Narrow"/>
          <w:b/>
          <w:i/>
          <w:sz w:val="32"/>
          <w:szCs w:val="24"/>
        </w:rPr>
      </w:pPr>
      <w:r>
        <w:rPr>
          <w:rFonts w:ascii="Arial Narrow" w:hAnsi="Arial Narrow"/>
          <w:b/>
          <w:i/>
          <w:sz w:val="24"/>
          <w:szCs w:val="24"/>
        </w:rPr>
        <w:t xml:space="preserve">Sklep </w:t>
      </w:r>
      <w:r w:rsidR="00211476">
        <w:rPr>
          <w:rFonts w:ascii="Arial Narrow" w:hAnsi="Arial Narrow"/>
          <w:b/>
          <w:i/>
          <w:sz w:val="24"/>
          <w:szCs w:val="24"/>
        </w:rPr>
        <w:t>5</w:t>
      </w:r>
      <w:r>
        <w:rPr>
          <w:rFonts w:ascii="Arial Narrow" w:hAnsi="Arial Narrow"/>
          <w:b/>
          <w:i/>
          <w:sz w:val="24"/>
          <w:szCs w:val="24"/>
        </w:rPr>
        <w:t xml:space="preserve">: </w:t>
      </w:r>
      <w:r w:rsidR="003E025C">
        <w:rPr>
          <w:rFonts w:ascii="Arial Narrow" w:hAnsi="Arial Narrow"/>
          <w:b/>
          <w:i/>
          <w:sz w:val="24"/>
          <w:szCs w:val="24"/>
        </w:rPr>
        <w:t xml:space="preserve">UO se je seznanil s tekmovalnim koledarjem za leto 2019 in ga potrjuje. </w:t>
      </w:r>
    </w:p>
    <w:p w:rsidR="00DC0035" w:rsidRDefault="00DC0035" w:rsidP="00DC0035">
      <w:pPr>
        <w:spacing w:before="120" w:after="120"/>
        <w:jc w:val="center"/>
        <w:rPr>
          <w:rFonts w:ascii="Arial Narrow" w:hAnsi="Arial Narrow"/>
          <w:b/>
          <w:sz w:val="24"/>
          <w:szCs w:val="24"/>
        </w:rPr>
      </w:pPr>
    </w:p>
    <w:p w:rsidR="00DC0035" w:rsidRDefault="00DC0035" w:rsidP="00DC0035">
      <w:pPr>
        <w:spacing w:before="120" w:after="120"/>
        <w:jc w:val="center"/>
        <w:rPr>
          <w:rFonts w:ascii="Arial Narrow" w:hAnsi="Arial Narrow"/>
          <w:sz w:val="24"/>
          <w:szCs w:val="24"/>
        </w:rPr>
      </w:pPr>
      <w:r>
        <w:rPr>
          <w:rFonts w:ascii="Arial Narrow" w:hAnsi="Arial Narrow"/>
          <w:b/>
          <w:sz w:val="24"/>
          <w:szCs w:val="24"/>
        </w:rPr>
        <w:t>AD 5</w:t>
      </w:r>
    </w:p>
    <w:p w:rsidR="00D57080" w:rsidRPr="00D57080" w:rsidRDefault="00D57080" w:rsidP="00DC0035">
      <w:pPr>
        <w:spacing w:after="40"/>
        <w:rPr>
          <w:rFonts w:ascii="Arial Narrow" w:hAnsi="Arial Narrow"/>
          <w:sz w:val="24"/>
          <w:szCs w:val="24"/>
          <w:u w:val="single"/>
        </w:rPr>
      </w:pPr>
      <w:r w:rsidRPr="00D57080">
        <w:rPr>
          <w:rFonts w:ascii="Arial Narrow" w:hAnsi="Arial Narrow"/>
          <w:sz w:val="24"/>
          <w:szCs w:val="24"/>
          <w:u w:val="single"/>
        </w:rPr>
        <w:t>Potrditev čistopisa Pravil o  tekmovanjih v lovu krapov z obtežilnikom.</w:t>
      </w:r>
    </w:p>
    <w:p w:rsidR="00DC0035" w:rsidRDefault="002B04DA" w:rsidP="00DC0035">
      <w:pPr>
        <w:spacing w:after="40"/>
        <w:rPr>
          <w:rFonts w:ascii="Arial Narrow" w:hAnsi="Arial Narrow"/>
          <w:sz w:val="24"/>
        </w:rPr>
      </w:pPr>
      <w:r>
        <w:rPr>
          <w:rFonts w:ascii="Arial Narrow" w:hAnsi="Arial Narrow"/>
          <w:sz w:val="24"/>
        </w:rPr>
        <w:lastRenderedPageBreak/>
        <w:t xml:space="preserve">Čistopis so člani dobili v pisni obliki. B. Javornik poroča, da vse ostane enako. Določijo se lovna mesta, opredelijo se boksi in na novo je opredeljeno točkovanje. </w:t>
      </w:r>
    </w:p>
    <w:p w:rsidR="002B04DA" w:rsidRDefault="002B04DA" w:rsidP="00DC0035">
      <w:pPr>
        <w:spacing w:after="40"/>
        <w:rPr>
          <w:rFonts w:ascii="Arial Narrow" w:hAnsi="Arial Narrow"/>
          <w:sz w:val="24"/>
        </w:rPr>
      </w:pPr>
    </w:p>
    <w:p w:rsidR="002B04DA" w:rsidRPr="002B04DA" w:rsidRDefault="002B04DA" w:rsidP="002B04DA">
      <w:pPr>
        <w:spacing w:after="240"/>
        <w:ind w:left="2160" w:hanging="2160"/>
        <w:rPr>
          <w:b/>
          <w:i/>
          <w:color w:val="000000"/>
          <w:sz w:val="24"/>
          <w:szCs w:val="24"/>
        </w:rPr>
      </w:pPr>
      <w:r w:rsidRPr="002B04DA">
        <w:rPr>
          <w:rFonts w:ascii="Arial Narrow" w:hAnsi="Arial Narrow"/>
          <w:b/>
          <w:i/>
          <w:sz w:val="24"/>
          <w:szCs w:val="24"/>
        </w:rPr>
        <w:t xml:space="preserve">Sklep 6: UO se je seznanil in potrjuje čistopis pravil o tekmovanjih v lovu krapov z obtežilnikom. </w:t>
      </w:r>
    </w:p>
    <w:p w:rsidR="002B04DA" w:rsidRDefault="002B04DA" w:rsidP="00DC0035">
      <w:pPr>
        <w:spacing w:after="40"/>
        <w:rPr>
          <w:rFonts w:ascii="Arial Narrow" w:hAnsi="Arial Narrow"/>
          <w:sz w:val="24"/>
        </w:rPr>
      </w:pPr>
    </w:p>
    <w:p w:rsidR="00DC0035" w:rsidRDefault="00DC0035" w:rsidP="00DC0035">
      <w:pPr>
        <w:spacing w:after="40"/>
        <w:rPr>
          <w:rFonts w:ascii="Arial Narrow" w:hAnsi="Arial Narrow"/>
          <w:b/>
          <w:i/>
          <w:sz w:val="24"/>
        </w:rPr>
      </w:pPr>
    </w:p>
    <w:p w:rsidR="00DC0035" w:rsidRDefault="00DC0035" w:rsidP="00DC0035">
      <w:pPr>
        <w:spacing w:after="40"/>
        <w:jc w:val="center"/>
        <w:rPr>
          <w:rFonts w:ascii="Arial Narrow" w:hAnsi="Arial Narrow"/>
          <w:b/>
          <w:sz w:val="24"/>
        </w:rPr>
      </w:pPr>
      <w:r>
        <w:rPr>
          <w:rFonts w:ascii="Arial Narrow" w:hAnsi="Arial Narrow"/>
          <w:b/>
          <w:sz w:val="24"/>
        </w:rPr>
        <w:t>AD 6</w:t>
      </w:r>
    </w:p>
    <w:p w:rsidR="00D57080" w:rsidRDefault="00D57080" w:rsidP="00D57080">
      <w:pPr>
        <w:spacing w:after="40"/>
        <w:rPr>
          <w:rFonts w:ascii="Arial Narrow" w:hAnsi="Arial Narrow"/>
          <w:sz w:val="24"/>
          <w:szCs w:val="24"/>
          <w:u w:val="single"/>
        </w:rPr>
      </w:pPr>
      <w:r w:rsidRPr="00D57080">
        <w:rPr>
          <w:rFonts w:ascii="Arial Narrow" w:hAnsi="Arial Narrow"/>
          <w:sz w:val="24"/>
          <w:szCs w:val="24"/>
          <w:u w:val="single"/>
        </w:rPr>
        <w:t>Obravnava predloga spremembe Poslovnika o delu skupščine RZS in Poslovnika o delu UO RZS in d. teles.</w:t>
      </w:r>
    </w:p>
    <w:p w:rsidR="001A1537" w:rsidRDefault="002B04DA" w:rsidP="000B4B2E">
      <w:pPr>
        <w:spacing w:after="40"/>
        <w:jc w:val="both"/>
        <w:rPr>
          <w:rFonts w:ascii="Arial Narrow" w:hAnsi="Arial Narrow"/>
          <w:sz w:val="24"/>
          <w:szCs w:val="24"/>
        </w:rPr>
      </w:pPr>
      <w:r>
        <w:rPr>
          <w:rFonts w:ascii="Arial Narrow" w:hAnsi="Arial Narrow"/>
          <w:sz w:val="24"/>
          <w:szCs w:val="24"/>
        </w:rPr>
        <w:t xml:space="preserve">Sekretar je pripravil predlog poslovnika o delu upravnega odbora in skupščine, P. Solar pa predlaga, da se v 8. členu repliciranje bolj jasno definira (kako replika poteka, kolikokrat lahko posameznik replicira, kdo lahko replicira). Doda, da se je oprl na določbe, ki veljajo za poslovnik v državnem svetu, kjer imajo repliciranje omejeno na tri minute in o isti zadevi lahko razpravljavec razpravlja samo enkrat </w:t>
      </w:r>
      <w:proofErr w:type="spellStart"/>
      <w:r>
        <w:rPr>
          <w:rFonts w:ascii="Arial Narrow" w:hAnsi="Arial Narrow"/>
          <w:sz w:val="24"/>
          <w:szCs w:val="24"/>
        </w:rPr>
        <w:t>oz</w:t>
      </w:r>
      <w:proofErr w:type="spellEnd"/>
      <w:r>
        <w:rPr>
          <w:rFonts w:ascii="Arial Narrow" w:hAnsi="Arial Narrow"/>
          <w:sz w:val="24"/>
          <w:szCs w:val="24"/>
        </w:rPr>
        <w:t xml:space="preserve"> dvakrat, če je izzvan. </w:t>
      </w:r>
      <w:r w:rsidR="000B07D0">
        <w:rPr>
          <w:rFonts w:ascii="Arial Narrow" w:hAnsi="Arial Narrow"/>
          <w:sz w:val="24"/>
          <w:szCs w:val="24"/>
        </w:rPr>
        <w:t xml:space="preserve">V 6. členu pa </w:t>
      </w:r>
      <w:r w:rsidR="001A1537">
        <w:rPr>
          <w:rFonts w:ascii="Arial Narrow" w:hAnsi="Arial Narrow"/>
          <w:sz w:val="24"/>
          <w:szCs w:val="24"/>
        </w:rPr>
        <w:t xml:space="preserve">je opredeljeno </w:t>
      </w:r>
      <w:r w:rsidR="000B07D0">
        <w:rPr>
          <w:rFonts w:ascii="Arial Narrow" w:hAnsi="Arial Narrow"/>
          <w:sz w:val="24"/>
          <w:szCs w:val="24"/>
        </w:rPr>
        <w:t>ravnanje z zvočnim</w:t>
      </w:r>
      <w:r w:rsidR="001A1537">
        <w:rPr>
          <w:rFonts w:ascii="Arial Narrow" w:hAnsi="Arial Narrow"/>
          <w:sz w:val="24"/>
          <w:szCs w:val="24"/>
        </w:rPr>
        <w:t xml:space="preserve">i </w:t>
      </w:r>
    </w:p>
    <w:p w:rsidR="005C2742" w:rsidRDefault="001A1537" w:rsidP="000B4B2E">
      <w:pPr>
        <w:spacing w:after="40"/>
        <w:jc w:val="both"/>
        <w:rPr>
          <w:rFonts w:ascii="Arial Narrow" w:hAnsi="Arial Narrow"/>
          <w:sz w:val="24"/>
          <w:szCs w:val="24"/>
        </w:rPr>
      </w:pPr>
      <w:r>
        <w:rPr>
          <w:rFonts w:ascii="Arial Narrow" w:hAnsi="Arial Narrow"/>
          <w:sz w:val="24"/>
          <w:szCs w:val="24"/>
        </w:rPr>
        <w:t>zapisi</w:t>
      </w:r>
      <w:r w:rsidR="000B07D0">
        <w:rPr>
          <w:rFonts w:ascii="Arial Narrow" w:hAnsi="Arial Narrow"/>
          <w:sz w:val="24"/>
          <w:szCs w:val="24"/>
        </w:rPr>
        <w:t xml:space="preserve"> sej. Predlaga, da se dopolni, da se zvočni zapis po verifikaciji zapisnika skupščine in upravnega odbora uniči. </w:t>
      </w:r>
      <w:r w:rsidR="00A0505D">
        <w:rPr>
          <w:rFonts w:ascii="Arial Narrow" w:hAnsi="Arial Narrow"/>
          <w:sz w:val="24"/>
          <w:szCs w:val="24"/>
        </w:rPr>
        <w:t xml:space="preserve">Priprava na skupščino je pomembna. </w:t>
      </w:r>
      <w:r w:rsidR="00574663">
        <w:rPr>
          <w:rFonts w:ascii="Arial Narrow" w:hAnsi="Arial Narrow"/>
          <w:sz w:val="24"/>
          <w:szCs w:val="24"/>
        </w:rPr>
        <w:t xml:space="preserve">Prav tako bo potrebno poenotiti pojem predstavnik članov in delegat. </w:t>
      </w:r>
      <w:r w:rsidR="00190B19">
        <w:rPr>
          <w:rFonts w:ascii="Arial Narrow" w:hAnsi="Arial Narrow"/>
          <w:sz w:val="24"/>
          <w:szCs w:val="24"/>
        </w:rPr>
        <w:t xml:space="preserve">Doreči je potrebno, do kdaj se posameznik lahko prijavi k razpravi in koliko časa lahko razpravljajo in replicirajo. </w:t>
      </w:r>
    </w:p>
    <w:p w:rsidR="002B04DA" w:rsidRDefault="005C2742" w:rsidP="000B4B2E">
      <w:pPr>
        <w:spacing w:after="40"/>
        <w:jc w:val="both"/>
        <w:rPr>
          <w:rFonts w:ascii="Arial Narrow" w:hAnsi="Arial Narrow"/>
          <w:sz w:val="24"/>
          <w:szCs w:val="24"/>
        </w:rPr>
      </w:pPr>
      <w:r>
        <w:rPr>
          <w:rFonts w:ascii="Arial Narrow" w:hAnsi="Arial Narrow"/>
          <w:sz w:val="24"/>
          <w:szCs w:val="24"/>
        </w:rPr>
        <w:t>I. Kloboves doda, da bi bilo smiselno dodati še, da so do poslušanja posnetkov upravičeni le posamezniki, ki so člani ribiških družin.</w:t>
      </w:r>
    </w:p>
    <w:p w:rsidR="002E4F7B" w:rsidRDefault="002E4F7B" w:rsidP="00D57080">
      <w:pPr>
        <w:spacing w:after="40"/>
        <w:rPr>
          <w:rFonts w:ascii="Arial Narrow" w:hAnsi="Arial Narrow"/>
          <w:sz w:val="24"/>
          <w:szCs w:val="24"/>
        </w:rPr>
      </w:pPr>
      <w:r>
        <w:rPr>
          <w:rFonts w:ascii="Arial Narrow" w:hAnsi="Arial Narrow"/>
          <w:sz w:val="24"/>
          <w:szCs w:val="24"/>
        </w:rPr>
        <w:t xml:space="preserve">M. Žaberl pove, da ima pravni interes do posnetka vsak, ki je na skupščini razpravljal o določeni zadevi. </w:t>
      </w:r>
      <w:r w:rsidR="00990A5F">
        <w:rPr>
          <w:rFonts w:ascii="Arial Narrow" w:hAnsi="Arial Narrow"/>
          <w:sz w:val="24"/>
          <w:szCs w:val="24"/>
        </w:rPr>
        <w:t xml:space="preserve">Zanima ga še, ali je nujno, da se to ureja. Kar se tiče zvočnega zapisa je jasno, da se slej kot prej mora urediti. </w:t>
      </w:r>
      <w:r w:rsidR="007804B0">
        <w:rPr>
          <w:rFonts w:ascii="Arial Narrow" w:hAnsi="Arial Narrow"/>
          <w:sz w:val="24"/>
          <w:szCs w:val="24"/>
        </w:rPr>
        <w:t xml:space="preserve">V vabilu na skupščino je potrebno ponovno opozoriti, da se na razpravo pravočasno prijavijo. </w:t>
      </w:r>
    </w:p>
    <w:p w:rsidR="000B4B2E" w:rsidRDefault="000B4B2E" w:rsidP="00D57080">
      <w:pPr>
        <w:spacing w:after="40"/>
        <w:rPr>
          <w:rFonts w:ascii="Arial Narrow" w:hAnsi="Arial Narrow"/>
          <w:sz w:val="24"/>
          <w:szCs w:val="24"/>
        </w:rPr>
      </w:pPr>
      <w:r>
        <w:rPr>
          <w:rFonts w:ascii="Arial Narrow" w:hAnsi="Arial Narrow"/>
          <w:sz w:val="24"/>
          <w:szCs w:val="24"/>
        </w:rPr>
        <w:t xml:space="preserve">M. Lipovž predlaga, da bi se pravila določevala pred samo </w:t>
      </w:r>
      <w:r w:rsidR="00FD2266">
        <w:rPr>
          <w:rFonts w:ascii="Arial Narrow" w:hAnsi="Arial Narrow"/>
          <w:sz w:val="24"/>
          <w:szCs w:val="24"/>
        </w:rPr>
        <w:t xml:space="preserve">skupščino ter da bi poslovnik mogoče dali v pregled kakšnemu strokovnjaku. </w:t>
      </w:r>
      <w:r w:rsidR="00431989">
        <w:rPr>
          <w:rFonts w:ascii="Arial Narrow" w:hAnsi="Arial Narrow"/>
          <w:sz w:val="24"/>
          <w:szCs w:val="24"/>
        </w:rPr>
        <w:t xml:space="preserve">Repliko je potrebno omogočiti vsem. </w:t>
      </w:r>
    </w:p>
    <w:p w:rsidR="00864C1C" w:rsidRPr="001E6E9E" w:rsidRDefault="00864C1C" w:rsidP="00D57080">
      <w:pPr>
        <w:spacing w:after="40"/>
        <w:rPr>
          <w:rFonts w:ascii="Arial Narrow" w:hAnsi="Arial Narrow"/>
          <w:sz w:val="24"/>
          <w:szCs w:val="24"/>
        </w:rPr>
      </w:pPr>
      <w:r>
        <w:rPr>
          <w:rFonts w:ascii="Arial Narrow" w:hAnsi="Arial Narrow"/>
          <w:sz w:val="24"/>
          <w:szCs w:val="24"/>
        </w:rPr>
        <w:t>D. Škerget meni, da se mu zdi dobro, tako kot je s temi dodatki</w:t>
      </w:r>
      <w:r w:rsidR="001A1537">
        <w:rPr>
          <w:rFonts w:ascii="Arial Narrow" w:hAnsi="Arial Narrow"/>
          <w:sz w:val="24"/>
          <w:szCs w:val="24"/>
        </w:rPr>
        <w:t xml:space="preserve"> oz spremembami, ki morajo biti. Sam ne  ne bi dajal širših</w:t>
      </w:r>
      <w:r>
        <w:rPr>
          <w:rFonts w:ascii="Arial Narrow" w:hAnsi="Arial Narrow"/>
          <w:sz w:val="24"/>
          <w:szCs w:val="24"/>
        </w:rPr>
        <w:t xml:space="preserve"> možnost</w:t>
      </w:r>
      <w:r w:rsidR="001A1537">
        <w:rPr>
          <w:rFonts w:ascii="Arial Narrow" w:hAnsi="Arial Narrow"/>
          <w:sz w:val="24"/>
          <w:szCs w:val="24"/>
        </w:rPr>
        <w:t>i</w:t>
      </w:r>
      <w:r>
        <w:rPr>
          <w:rFonts w:ascii="Arial Narrow" w:hAnsi="Arial Narrow"/>
          <w:sz w:val="24"/>
          <w:szCs w:val="24"/>
        </w:rPr>
        <w:t xml:space="preserve"> proceduralnim replikam kot navadnim. </w:t>
      </w:r>
      <w:r w:rsidR="00190B19">
        <w:rPr>
          <w:rFonts w:ascii="Arial Narrow" w:hAnsi="Arial Narrow"/>
          <w:sz w:val="24"/>
          <w:szCs w:val="24"/>
        </w:rPr>
        <w:t xml:space="preserve">Pri repliki bi bilo potrebno navesti, da lahko </w:t>
      </w:r>
      <w:r w:rsidR="00190B19" w:rsidRPr="001E6E9E">
        <w:rPr>
          <w:rFonts w:ascii="Arial Narrow" w:hAnsi="Arial Narrow"/>
          <w:sz w:val="24"/>
          <w:szCs w:val="24"/>
        </w:rPr>
        <w:t xml:space="preserve">replicira vsak, tudi če se ni prijavil. </w:t>
      </w:r>
    </w:p>
    <w:p w:rsidR="00431989" w:rsidRPr="001E6E9E" w:rsidRDefault="00431989" w:rsidP="00D57080">
      <w:pPr>
        <w:spacing w:after="40"/>
        <w:rPr>
          <w:rFonts w:ascii="Arial Narrow" w:hAnsi="Arial Narrow"/>
          <w:sz w:val="24"/>
          <w:szCs w:val="24"/>
        </w:rPr>
      </w:pPr>
      <w:r w:rsidRPr="001E6E9E">
        <w:rPr>
          <w:rFonts w:ascii="Arial Narrow" w:hAnsi="Arial Narrow"/>
          <w:sz w:val="24"/>
          <w:szCs w:val="24"/>
        </w:rPr>
        <w:t xml:space="preserve">B. Javornik je mnenja, da je potrebno vsakemu omogočiti besedo. </w:t>
      </w:r>
    </w:p>
    <w:p w:rsidR="00A0505D" w:rsidRPr="001E6E9E" w:rsidRDefault="00190B19" w:rsidP="00D57080">
      <w:pPr>
        <w:spacing w:after="40"/>
        <w:rPr>
          <w:rFonts w:ascii="Arial Narrow" w:hAnsi="Arial Narrow"/>
          <w:sz w:val="24"/>
          <w:szCs w:val="24"/>
        </w:rPr>
      </w:pPr>
      <w:r w:rsidRPr="001E6E9E">
        <w:rPr>
          <w:rFonts w:ascii="Arial Narrow" w:hAnsi="Arial Narrow"/>
          <w:sz w:val="24"/>
          <w:szCs w:val="24"/>
        </w:rPr>
        <w:t xml:space="preserve">B. Novak predlaga, da po razpravi predsedujoči določi čas za replike.  </w:t>
      </w:r>
    </w:p>
    <w:p w:rsidR="007804B0" w:rsidRPr="001E6E9E" w:rsidRDefault="007804B0" w:rsidP="00D57080">
      <w:pPr>
        <w:spacing w:after="40"/>
        <w:rPr>
          <w:rFonts w:ascii="Arial Narrow" w:hAnsi="Arial Narrow"/>
          <w:sz w:val="24"/>
          <w:szCs w:val="24"/>
        </w:rPr>
      </w:pPr>
      <w:r w:rsidRPr="001E6E9E">
        <w:rPr>
          <w:rFonts w:ascii="Arial Narrow" w:hAnsi="Arial Narrow"/>
          <w:sz w:val="24"/>
          <w:szCs w:val="24"/>
        </w:rPr>
        <w:t>M. Žaberl predlaga, da se pri razpravi in repliciranju stvari pust</w:t>
      </w:r>
      <w:r w:rsidR="00193340" w:rsidRPr="001E6E9E">
        <w:rPr>
          <w:rFonts w:ascii="Arial Narrow" w:hAnsi="Arial Narrow"/>
          <w:sz w:val="24"/>
          <w:szCs w:val="24"/>
        </w:rPr>
        <w:t>ijo kot so</w:t>
      </w:r>
      <w:r w:rsidR="00EA1F6A" w:rsidRPr="001E6E9E">
        <w:rPr>
          <w:rFonts w:ascii="Arial Narrow" w:hAnsi="Arial Narrow"/>
          <w:sz w:val="24"/>
          <w:szCs w:val="24"/>
        </w:rPr>
        <w:t xml:space="preserve"> in da o tem odloča predsedujoči na seji</w:t>
      </w:r>
      <w:r w:rsidR="00193340" w:rsidRPr="001E6E9E">
        <w:rPr>
          <w:rFonts w:ascii="Arial Narrow" w:hAnsi="Arial Narrow"/>
          <w:sz w:val="24"/>
          <w:szCs w:val="24"/>
        </w:rPr>
        <w:t>, in se uredi 6. člen  poslov</w:t>
      </w:r>
      <w:r w:rsidRPr="001E6E9E">
        <w:rPr>
          <w:rFonts w:ascii="Arial Narrow" w:hAnsi="Arial Narrow"/>
          <w:sz w:val="24"/>
          <w:szCs w:val="24"/>
        </w:rPr>
        <w:t xml:space="preserve">nika glede zvočnih posnetkov. Ta </w:t>
      </w:r>
      <w:r w:rsidR="00193340" w:rsidRPr="001E6E9E">
        <w:rPr>
          <w:rFonts w:ascii="Arial Narrow" w:hAnsi="Arial Narrow"/>
          <w:sz w:val="24"/>
          <w:szCs w:val="24"/>
        </w:rPr>
        <w:t>se po verifikaciji zapisnikov u</w:t>
      </w:r>
      <w:r w:rsidRPr="001E6E9E">
        <w:rPr>
          <w:rFonts w:ascii="Arial Narrow" w:hAnsi="Arial Narrow"/>
          <w:sz w:val="24"/>
          <w:szCs w:val="24"/>
        </w:rPr>
        <w:t xml:space="preserve">ničijo. </w:t>
      </w:r>
    </w:p>
    <w:p w:rsidR="00702558" w:rsidRPr="001E6E9E" w:rsidRDefault="00702558" w:rsidP="00D57080">
      <w:pPr>
        <w:spacing w:after="40"/>
        <w:rPr>
          <w:rFonts w:ascii="Arial Narrow" w:hAnsi="Arial Narrow"/>
          <w:sz w:val="24"/>
          <w:szCs w:val="24"/>
        </w:rPr>
      </w:pPr>
    </w:p>
    <w:p w:rsidR="005C2742" w:rsidRPr="001E6E9E" w:rsidRDefault="005C2742" w:rsidP="00D57080">
      <w:pPr>
        <w:spacing w:after="40"/>
        <w:rPr>
          <w:rFonts w:ascii="Arial Narrow" w:hAnsi="Arial Narrow"/>
          <w:sz w:val="24"/>
          <w:szCs w:val="24"/>
        </w:rPr>
      </w:pPr>
      <w:r w:rsidRPr="001E6E9E">
        <w:rPr>
          <w:rFonts w:ascii="Arial Narrow" w:hAnsi="Arial Narrow"/>
          <w:sz w:val="24"/>
          <w:szCs w:val="24"/>
        </w:rPr>
        <w:t>Po krajši razpravi so člani UO sprejeli</w:t>
      </w:r>
    </w:p>
    <w:p w:rsidR="00DC0035" w:rsidRPr="001E6E9E" w:rsidRDefault="00DC0035" w:rsidP="00DC0035">
      <w:pPr>
        <w:spacing w:after="40"/>
        <w:jc w:val="both"/>
        <w:rPr>
          <w:rFonts w:ascii="Arial Narrow" w:hAnsi="Arial Narrow"/>
          <w:b/>
          <w:i/>
          <w:sz w:val="24"/>
        </w:rPr>
      </w:pPr>
    </w:p>
    <w:p w:rsidR="00DC0035" w:rsidRPr="001E6E9E" w:rsidRDefault="00DC0035" w:rsidP="00DC0035">
      <w:pPr>
        <w:spacing w:after="40"/>
        <w:jc w:val="both"/>
        <w:rPr>
          <w:rFonts w:ascii="Arial Narrow" w:hAnsi="Arial Narrow"/>
          <w:b/>
          <w:i/>
          <w:sz w:val="24"/>
          <w:szCs w:val="24"/>
        </w:rPr>
      </w:pPr>
      <w:r w:rsidRPr="001E6E9E">
        <w:rPr>
          <w:rFonts w:ascii="Arial Narrow" w:hAnsi="Arial Narrow"/>
          <w:b/>
          <w:i/>
          <w:sz w:val="24"/>
          <w:szCs w:val="24"/>
        </w:rPr>
        <w:t xml:space="preserve">Sklep </w:t>
      </w:r>
      <w:r w:rsidR="005C2742" w:rsidRPr="001E6E9E">
        <w:rPr>
          <w:rFonts w:ascii="Arial Narrow" w:hAnsi="Arial Narrow"/>
          <w:b/>
          <w:i/>
          <w:sz w:val="24"/>
          <w:szCs w:val="24"/>
        </w:rPr>
        <w:t xml:space="preserve">7: </w:t>
      </w:r>
      <w:r w:rsidR="007804B0" w:rsidRPr="001E6E9E">
        <w:rPr>
          <w:rFonts w:ascii="Arial Narrow" w:hAnsi="Arial Narrow"/>
          <w:b/>
          <w:i/>
          <w:sz w:val="24"/>
          <w:szCs w:val="24"/>
        </w:rPr>
        <w:t xml:space="preserve">UO se je seznanil s predlogom sprememb 9. člena  Poslovnika o delu UO RZS in delovnih </w:t>
      </w:r>
      <w:r w:rsidR="007804B0" w:rsidRPr="001E6E9E">
        <w:rPr>
          <w:rFonts w:ascii="Arial Narrow" w:hAnsi="Arial Narrow"/>
          <w:b/>
          <w:i/>
          <w:sz w:val="24"/>
          <w:szCs w:val="24"/>
        </w:rPr>
        <w:tab/>
        <w:t xml:space="preserve"> teles in ga potrjuje.</w:t>
      </w:r>
    </w:p>
    <w:p w:rsidR="007804B0" w:rsidRPr="001E6E9E" w:rsidRDefault="007804B0" w:rsidP="00DC0035">
      <w:pPr>
        <w:spacing w:after="40"/>
        <w:jc w:val="both"/>
        <w:rPr>
          <w:rFonts w:ascii="Arial Narrow" w:hAnsi="Arial Narrow"/>
          <w:b/>
          <w:i/>
          <w:sz w:val="24"/>
          <w:szCs w:val="24"/>
        </w:rPr>
      </w:pPr>
      <w:r w:rsidRPr="001E6E9E">
        <w:rPr>
          <w:rFonts w:ascii="Arial Narrow" w:hAnsi="Arial Narrow"/>
          <w:b/>
          <w:i/>
          <w:sz w:val="24"/>
          <w:szCs w:val="24"/>
        </w:rPr>
        <w:t>Sklep 8: UO se je seznanil s pre</w:t>
      </w:r>
      <w:r w:rsidR="00193340" w:rsidRPr="001E6E9E">
        <w:rPr>
          <w:rFonts w:ascii="Arial Narrow" w:hAnsi="Arial Narrow"/>
          <w:b/>
          <w:i/>
          <w:sz w:val="24"/>
          <w:szCs w:val="24"/>
        </w:rPr>
        <w:t xml:space="preserve">dlogom sprememb 6. člena </w:t>
      </w:r>
      <w:r w:rsidRPr="001E6E9E">
        <w:rPr>
          <w:rFonts w:ascii="Arial Narrow" w:hAnsi="Arial Narrow"/>
          <w:b/>
          <w:i/>
          <w:sz w:val="24"/>
          <w:szCs w:val="24"/>
        </w:rPr>
        <w:t xml:space="preserve">Poslovnika o delu skupščine </w:t>
      </w:r>
      <w:r w:rsidRPr="001E6E9E">
        <w:rPr>
          <w:rFonts w:ascii="Arial Narrow" w:hAnsi="Arial Narrow"/>
          <w:b/>
          <w:i/>
          <w:sz w:val="24"/>
          <w:szCs w:val="24"/>
        </w:rPr>
        <w:tab/>
        <w:t>RZS in ga potrjuje</w:t>
      </w:r>
      <w:r w:rsidR="00193340" w:rsidRPr="001E6E9E">
        <w:rPr>
          <w:rFonts w:ascii="Arial Narrow" w:hAnsi="Arial Narrow"/>
          <w:b/>
          <w:i/>
          <w:sz w:val="24"/>
          <w:szCs w:val="24"/>
        </w:rPr>
        <w:t xml:space="preserve"> s pripombo</w:t>
      </w:r>
      <w:r w:rsidR="000F7E75" w:rsidRPr="001E6E9E">
        <w:rPr>
          <w:rFonts w:ascii="Arial Narrow" w:hAnsi="Arial Narrow"/>
          <w:b/>
          <w:i/>
          <w:sz w:val="24"/>
          <w:szCs w:val="24"/>
        </w:rPr>
        <w:t xml:space="preserve"> iz razprave</w:t>
      </w:r>
      <w:r w:rsidR="00193340" w:rsidRPr="001E6E9E">
        <w:rPr>
          <w:rFonts w:ascii="Arial Narrow" w:hAnsi="Arial Narrow"/>
          <w:b/>
          <w:i/>
          <w:sz w:val="24"/>
          <w:szCs w:val="24"/>
        </w:rPr>
        <w:t>, da je potrebno zvočni zapis uničiti takoj po verifikaciji zapisnika. Predlog dopolnitve Poslovnika se pošlje v sprejem Skupščini RZS.</w:t>
      </w:r>
    </w:p>
    <w:p w:rsidR="007804B0" w:rsidRPr="001E6E9E" w:rsidRDefault="007804B0" w:rsidP="00DC0035">
      <w:pPr>
        <w:spacing w:after="40"/>
        <w:jc w:val="both"/>
        <w:rPr>
          <w:rFonts w:ascii="Arial Narrow" w:hAnsi="Arial Narrow"/>
          <w:b/>
          <w:bCs/>
          <w:i/>
          <w:sz w:val="32"/>
          <w:szCs w:val="22"/>
        </w:rPr>
      </w:pPr>
    </w:p>
    <w:p w:rsidR="00DC0035" w:rsidRDefault="00DC0035" w:rsidP="00DC0035">
      <w:pPr>
        <w:spacing w:after="40"/>
        <w:jc w:val="center"/>
        <w:rPr>
          <w:rFonts w:ascii="Arial Narrow" w:hAnsi="Arial Narrow"/>
          <w:b/>
          <w:bCs/>
          <w:sz w:val="24"/>
          <w:szCs w:val="22"/>
        </w:rPr>
      </w:pPr>
      <w:r>
        <w:rPr>
          <w:rFonts w:ascii="Arial Narrow" w:hAnsi="Arial Narrow"/>
          <w:b/>
          <w:bCs/>
          <w:sz w:val="24"/>
          <w:szCs w:val="22"/>
        </w:rPr>
        <w:t>AD 7</w:t>
      </w:r>
    </w:p>
    <w:p w:rsidR="00D57080" w:rsidRPr="00082AE8" w:rsidRDefault="00D57080" w:rsidP="00D57080">
      <w:pPr>
        <w:spacing w:after="40"/>
        <w:rPr>
          <w:rFonts w:ascii="Arial Narrow" w:hAnsi="Arial Narrow"/>
          <w:sz w:val="24"/>
          <w:u w:val="single"/>
        </w:rPr>
      </w:pPr>
      <w:r w:rsidRPr="00082AE8">
        <w:rPr>
          <w:rFonts w:ascii="Arial Narrow" w:hAnsi="Arial Narrow"/>
          <w:sz w:val="24"/>
          <w:u w:val="single"/>
        </w:rPr>
        <w:t>Priprava letnih poročil komisij  za skupščino.</w:t>
      </w:r>
    </w:p>
    <w:p w:rsidR="000F7E75" w:rsidRPr="007804B0" w:rsidRDefault="000F7E75" w:rsidP="000F7E75">
      <w:pPr>
        <w:spacing w:after="40"/>
        <w:rPr>
          <w:rFonts w:ascii="Arial Narrow" w:hAnsi="Arial Narrow"/>
          <w:sz w:val="24"/>
        </w:rPr>
      </w:pPr>
      <w:r>
        <w:rPr>
          <w:rFonts w:ascii="Arial Narrow" w:hAnsi="Arial Narrow"/>
          <w:sz w:val="24"/>
        </w:rPr>
        <w:t xml:space="preserve">M. Žaberl predlaga, da se dogovorijo o pripravi poročil za skupščino. Tekmovalna, pravna komisija, komisija za usposabljanja, za ekologijo so sekretarju </w:t>
      </w:r>
      <w:r w:rsidR="001A1537">
        <w:rPr>
          <w:rFonts w:ascii="Arial Narrow" w:hAnsi="Arial Narrow"/>
          <w:sz w:val="24"/>
        </w:rPr>
        <w:t>že posredovala</w:t>
      </w:r>
      <w:r>
        <w:rPr>
          <w:rFonts w:ascii="Arial Narrow" w:hAnsi="Arial Narrow"/>
          <w:sz w:val="24"/>
        </w:rPr>
        <w:t xml:space="preserve"> poročila. Predlaga, da na podlagi </w:t>
      </w:r>
      <w:r>
        <w:rPr>
          <w:rFonts w:ascii="Arial Narrow" w:hAnsi="Arial Narrow"/>
          <w:sz w:val="24"/>
        </w:rPr>
        <w:lastRenderedPageBreak/>
        <w:t xml:space="preserve">vsebin, ki jih sekretar že ima, pripravi osnutek letnega poročila, ki ga bodo člani dobili pred naslednjo sejo UO, ki  bo 12.3.2019. Za skupščino pa predlaga datum 28.3.2019.  </w:t>
      </w:r>
    </w:p>
    <w:p w:rsidR="00082AE8" w:rsidRDefault="00D57080" w:rsidP="00D57080">
      <w:pPr>
        <w:pStyle w:val="Odstavekseznama"/>
        <w:numPr>
          <w:ilvl w:val="0"/>
          <w:numId w:val="11"/>
        </w:numPr>
        <w:spacing w:after="40"/>
        <w:rPr>
          <w:rFonts w:ascii="Arial Narrow" w:hAnsi="Arial Narrow"/>
          <w:sz w:val="24"/>
        </w:rPr>
      </w:pPr>
      <w:r w:rsidRPr="007804B0">
        <w:rPr>
          <w:rFonts w:ascii="Arial Narrow" w:hAnsi="Arial Narrow"/>
          <w:sz w:val="24"/>
        </w:rPr>
        <w:t>Obravnava poročila KPV</w:t>
      </w:r>
      <w:r w:rsidRPr="007804B0">
        <w:rPr>
          <w:rFonts w:ascii="Arial Narrow" w:hAnsi="Arial Narrow"/>
          <w:sz w:val="24"/>
        </w:rPr>
        <w:tab/>
      </w:r>
    </w:p>
    <w:p w:rsidR="000F7E75" w:rsidRPr="000F7E75" w:rsidRDefault="000F7E75" w:rsidP="000F7E75">
      <w:pPr>
        <w:spacing w:after="40"/>
        <w:rPr>
          <w:rFonts w:ascii="Arial Narrow" w:hAnsi="Arial Narrow"/>
          <w:sz w:val="24"/>
        </w:rPr>
      </w:pPr>
      <w:r>
        <w:rPr>
          <w:rFonts w:ascii="Arial Narrow" w:hAnsi="Arial Narrow"/>
          <w:sz w:val="24"/>
        </w:rPr>
        <w:t xml:space="preserve">Poročilo so člani dobili v pisni obliki. P. Solar poroča, da ima pravna komisija vedno več dela z ribiškimi družinami, kjer se ukvarjajo s problemi menjave vodstev. </w:t>
      </w:r>
      <w:r w:rsidR="00845891">
        <w:rPr>
          <w:rFonts w:ascii="Arial Narrow" w:hAnsi="Arial Narrow"/>
          <w:sz w:val="24"/>
        </w:rPr>
        <w:t>Priporoča uporabo spletne strani zagovorniki ok</w:t>
      </w:r>
      <w:r w:rsidR="00D34553">
        <w:rPr>
          <w:rFonts w:ascii="Arial Narrow" w:hAnsi="Arial Narrow"/>
          <w:sz w:val="24"/>
        </w:rPr>
        <w:t>olja, kjer lahko najdejo odgovor</w:t>
      </w:r>
      <w:r w:rsidR="00845891">
        <w:rPr>
          <w:rFonts w:ascii="Arial Narrow" w:hAnsi="Arial Narrow"/>
          <w:sz w:val="24"/>
        </w:rPr>
        <w:t xml:space="preserve"> lahko </w:t>
      </w:r>
      <w:r w:rsidR="00D34553">
        <w:rPr>
          <w:rFonts w:ascii="Arial Narrow" w:hAnsi="Arial Narrow"/>
          <w:sz w:val="24"/>
        </w:rPr>
        <w:t>od</w:t>
      </w:r>
      <w:r w:rsidR="00845891">
        <w:rPr>
          <w:rFonts w:ascii="Arial Narrow" w:hAnsi="Arial Narrow"/>
          <w:sz w:val="24"/>
        </w:rPr>
        <w:t xml:space="preserve">govori na marsikatero težavo v RD. </w:t>
      </w:r>
    </w:p>
    <w:p w:rsidR="00D57080" w:rsidRDefault="00D57080" w:rsidP="00D57080">
      <w:pPr>
        <w:pStyle w:val="Odstavekseznama"/>
        <w:numPr>
          <w:ilvl w:val="0"/>
          <w:numId w:val="11"/>
        </w:numPr>
        <w:spacing w:after="40"/>
        <w:rPr>
          <w:rFonts w:ascii="Arial Narrow" w:hAnsi="Arial Narrow"/>
          <w:sz w:val="24"/>
        </w:rPr>
      </w:pPr>
      <w:r w:rsidRPr="007804B0">
        <w:rPr>
          <w:rFonts w:ascii="Arial Narrow" w:hAnsi="Arial Narrow"/>
          <w:sz w:val="24"/>
        </w:rPr>
        <w:t>Obravnava poročila KUR</w:t>
      </w:r>
    </w:p>
    <w:p w:rsidR="00845891" w:rsidRDefault="00845891" w:rsidP="00845891">
      <w:pPr>
        <w:spacing w:after="40"/>
        <w:rPr>
          <w:rFonts w:ascii="Arial Narrow" w:hAnsi="Arial Narrow"/>
          <w:sz w:val="24"/>
        </w:rPr>
      </w:pPr>
      <w:r>
        <w:rPr>
          <w:rFonts w:ascii="Arial Narrow" w:hAnsi="Arial Narrow"/>
          <w:sz w:val="24"/>
        </w:rPr>
        <w:t xml:space="preserve">Poročilo so člani dobili v pisni obliki. Pripomb nanj ni bilo. </w:t>
      </w:r>
    </w:p>
    <w:p w:rsidR="00845891" w:rsidRPr="001E6E9E" w:rsidRDefault="00845891" w:rsidP="00845891">
      <w:pPr>
        <w:spacing w:after="40"/>
        <w:rPr>
          <w:rFonts w:ascii="Arial Narrow" w:hAnsi="Arial Narrow"/>
          <w:sz w:val="24"/>
        </w:rPr>
      </w:pPr>
    </w:p>
    <w:p w:rsidR="00845891" w:rsidRPr="001E6E9E" w:rsidRDefault="00845891" w:rsidP="00845891">
      <w:pPr>
        <w:spacing w:after="40"/>
        <w:rPr>
          <w:rFonts w:ascii="Arial Narrow" w:hAnsi="Arial Narrow"/>
          <w:sz w:val="24"/>
        </w:rPr>
      </w:pPr>
      <w:r w:rsidRPr="001E6E9E">
        <w:rPr>
          <w:rFonts w:ascii="Arial Narrow" w:hAnsi="Arial Narrow"/>
          <w:sz w:val="24"/>
        </w:rPr>
        <w:t>Po razpravi so člani sprejeli</w:t>
      </w:r>
    </w:p>
    <w:p w:rsidR="00845891" w:rsidRPr="001E6E9E" w:rsidRDefault="00845891" w:rsidP="00845891">
      <w:pPr>
        <w:spacing w:after="40"/>
        <w:rPr>
          <w:rFonts w:ascii="Arial Narrow" w:hAnsi="Arial Narrow"/>
          <w:b/>
          <w:i/>
          <w:sz w:val="24"/>
          <w:szCs w:val="24"/>
        </w:rPr>
      </w:pPr>
      <w:r w:rsidRPr="001E6E9E">
        <w:rPr>
          <w:rFonts w:ascii="Arial Narrow" w:hAnsi="Arial Narrow"/>
          <w:b/>
          <w:i/>
          <w:sz w:val="24"/>
          <w:szCs w:val="24"/>
        </w:rPr>
        <w:t>Sklep 9: UO se je seznanil s poročilom KPV za leto 2018 in ga potrjuje.</w:t>
      </w:r>
    </w:p>
    <w:p w:rsidR="00845891" w:rsidRPr="001E6E9E" w:rsidRDefault="00845891" w:rsidP="00845891">
      <w:pPr>
        <w:pStyle w:val="Telobesedila-zamik"/>
        <w:tabs>
          <w:tab w:val="left" w:pos="1985"/>
        </w:tabs>
        <w:spacing w:before="120" w:after="120"/>
        <w:ind w:left="0"/>
        <w:rPr>
          <w:rFonts w:ascii="Arial Narrow" w:hAnsi="Arial Narrow"/>
          <w:b/>
          <w:szCs w:val="24"/>
          <w:lang w:val="sl-SI"/>
        </w:rPr>
      </w:pPr>
      <w:r w:rsidRPr="001E6E9E">
        <w:rPr>
          <w:rFonts w:ascii="Arial Narrow" w:hAnsi="Arial Narrow"/>
          <w:b/>
          <w:szCs w:val="24"/>
        </w:rPr>
        <w:t xml:space="preserve">Sklep 10: UO </w:t>
      </w:r>
      <w:r w:rsidRPr="001E6E9E">
        <w:rPr>
          <w:rFonts w:ascii="Arial Narrow" w:hAnsi="Arial Narrow"/>
          <w:b/>
          <w:szCs w:val="24"/>
          <w:lang w:val="sl-SI"/>
        </w:rPr>
        <w:t xml:space="preserve">se je seznanil s poročilom KUR za leto 2018 in ga potrjuje. </w:t>
      </w:r>
    </w:p>
    <w:p w:rsidR="00BF60D7" w:rsidRPr="001E6E9E" w:rsidRDefault="00BF60D7" w:rsidP="00845891">
      <w:pPr>
        <w:pStyle w:val="Telobesedila-zamik"/>
        <w:tabs>
          <w:tab w:val="left" w:pos="1985"/>
        </w:tabs>
        <w:spacing w:before="120" w:after="120"/>
        <w:ind w:left="0"/>
        <w:rPr>
          <w:rFonts w:ascii="Arial Narrow" w:hAnsi="Arial Narrow"/>
          <w:b/>
          <w:szCs w:val="24"/>
          <w:lang w:val="sl-SI"/>
        </w:rPr>
      </w:pPr>
      <w:r w:rsidRPr="001E6E9E">
        <w:rPr>
          <w:rFonts w:ascii="Arial Narrow" w:hAnsi="Arial Narrow"/>
          <w:b/>
          <w:szCs w:val="24"/>
          <w:lang w:val="sl-SI"/>
        </w:rPr>
        <w:t xml:space="preserve">Sklep 11: </w:t>
      </w:r>
      <w:r w:rsidR="008E0A6F" w:rsidRPr="001E6E9E">
        <w:rPr>
          <w:rFonts w:ascii="Arial Narrow" w:hAnsi="Arial Narrow"/>
          <w:b/>
          <w:szCs w:val="24"/>
          <w:lang w:val="sl-SI"/>
        </w:rPr>
        <w:t xml:space="preserve">UO RZS je določil datum skupščine, in sicer </w:t>
      </w:r>
      <w:r w:rsidRPr="001E6E9E">
        <w:rPr>
          <w:rFonts w:ascii="Arial Narrow" w:hAnsi="Arial Narrow"/>
          <w:b/>
          <w:szCs w:val="24"/>
          <w:lang w:val="sl-SI"/>
        </w:rPr>
        <w:t xml:space="preserve">28.3.2019. </w:t>
      </w:r>
      <w:r w:rsidR="00193340" w:rsidRPr="001E6E9E">
        <w:rPr>
          <w:rFonts w:ascii="Arial Narrow" w:hAnsi="Arial Narrow"/>
          <w:b/>
          <w:szCs w:val="24"/>
          <w:lang w:val="sl-SI"/>
        </w:rPr>
        <w:t>Sekretar RZS do naslednje seje UO, ki bo 12.03.2019  pripravi osnutek poročila in gradiva za skupščino RZS.</w:t>
      </w:r>
    </w:p>
    <w:p w:rsidR="00845891" w:rsidRPr="001E6E9E" w:rsidRDefault="00845891" w:rsidP="00845891">
      <w:pPr>
        <w:spacing w:after="40"/>
        <w:rPr>
          <w:rFonts w:ascii="Arial Narrow" w:hAnsi="Arial Narrow"/>
          <w:sz w:val="24"/>
        </w:rPr>
      </w:pPr>
    </w:p>
    <w:p w:rsidR="00DC0035" w:rsidRPr="001E6E9E" w:rsidRDefault="00DC0035" w:rsidP="00DC0035">
      <w:pPr>
        <w:spacing w:after="40"/>
        <w:jc w:val="both"/>
        <w:rPr>
          <w:rFonts w:ascii="Arial Narrow" w:hAnsi="Arial Narrow"/>
          <w:bCs/>
          <w:sz w:val="24"/>
          <w:szCs w:val="24"/>
        </w:rPr>
      </w:pPr>
    </w:p>
    <w:p w:rsidR="00DC0035" w:rsidRPr="001E6E9E" w:rsidRDefault="00DC0035" w:rsidP="00DC0035">
      <w:pPr>
        <w:spacing w:after="40"/>
        <w:jc w:val="center"/>
        <w:rPr>
          <w:rFonts w:ascii="Arial Narrow" w:hAnsi="Arial Narrow"/>
          <w:b/>
          <w:bCs/>
          <w:sz w:val="24"/>
          <w:szCs w:val="22"/>
        </w:rPr>
      </w:pPr>
      <w:r w:rsidRPr="001E6E9E">
        <w:rPr>
          <w:rFonts w:ascii="Arial Narrow" w:hAnsi="Arial Narrow"/>
          <w:b/>
          <w:bCs/>
          <w:sz w:val="24"/>
          <w:szCs w:val="22"/>
        </w:rPr>
        <w:t>AD 8</w:t>
      </w:r>
    </w:p>
    <w:p w:rsidR="00DC0035" w:rsidRPr="001E6E9E" w:rsidRDefault="00D57080" w:rsidP="00DC0035">
      <w:pPr>
        <w:spacing w:after="40"/>
        <w:jc w:val="both"/>
        <w:rPr>
          <w:rFonts w:ascii="Arial Narrow" w:hAnsi="Arial Narrow"/>
          <w:sz w:val="24"/>
          <w:szCs w:val="24"/>
          <w:u w:val="single"/>
        </w:rPr>
      </w:pPr>
      <w:r w:rsidRPr="001E6E9E">
        <w:rPr>
          <w:rFonts w:ascii="Arial Narrow" w:hAnsi="Arial Narrow"/>
          <w:sz w:val="24"/>
          <w:szCs w:val="24"/>
          <w:u w:val="single"/>
        </w:rPr>
        <w:t>Obravnava vloge RD Tolmin – zaprosilo za odlog plačila</w:t>
      </w:r>
      <w:r w:rsidR="00DC0035" w:rsidRPr="001E6E9E">
        <w:rPr>
          <w:rFonts w:ascii="Arial Narrow" w:hAnsi="Arial Narrow"/>
          <w:sz w:val="24"/>
          <w:szCs w:val="24"/>
          <w:u w:val="single"/>
        </w:rPr>
        <w:t xml:space="preserve">. </w:t>
      </w:r>
    </w:p>
    <w:p w:rsidR="00990A5F" w:rsidRPr="001E6E9E" w:rsidRDefault="00990A5F" w:rsidP="00DC0035">
      <w:pPr>
        <w:spacing w:after="40"/>
        <w:rPr>
          <w:rFonts w:ascii="Arial Narrow" w:hAnsi="Arial Narrow"/>
          <w:sz w:val="24"/>
        </w:rPr>
      </w:pPr>
      <w:r w:rsidRPr="001E6E9E">
        <w:rPr>
          <w:rFonts w:ascii="Arial Narrow" w:hAnsi="Arial Narrow"/>
          <w:sz w:val="24"/>
        </w:rPr>
        <w:t xml:space="preserve">Vlogo RD Tolmin so člani dobili v pisni obliki. </w:t>
      </w:r>
      <w:r w:rsidR="00845891" w:rsidRPr="001E6E9E">
        <w:rPr>
          <w:rFonts w:ascii="Arial Narrow" w:hAnsi="Arial Narrow"/>
          <w:sz w:val="24"/>
        </w:rPr>
        <w:t xml:space="preserve">Plačilo bodo izvedli do konca meseca aprila 2019. </w:t>
      </w:r>
    </w:p>
    <w:p w:rsidR="00990A5F" w:rsidRPr="001E6E9E" w:rsidRDefault="00990A5F" w:rsidP="00DC0035">
      <w:pPr>
        <w:spacing w:after="40"/>
        <w:rPr>
          <w:rFonts w:ascii="Arial Narrow" w:hAnsi="Arial Narrow"/>
          <w:sz w:val="24"/>
        </w:rPr>
      </w:pPr>
    </w:p>
    <w:p w:rsidR="00DC0035" w:rsidRPr="001E6E9E" w:rsidRDefault="00DC0035" w:rsidP="00DC0035">
      <w:pPr>
        <w:spacing w:after="40"/>
        <w:rPr>
          <w:rFonts w:ascii="Arial Narrow" w:hAnsi="Arial Narrow"/>
          <w:sz w:val="24"/>
        </w:rPr>
      </w:pPr>
      <w:r w:rsidRPr="001E6E9E">
        <w:rPr>
          <w:rFonts w:ascii="Arial Narrow" w:hAnsi="Arial Narrow"/>
          <w:sz w:val="24"/>
        </w:rPr>
        <w:t>Po razpravi so člani sprejeli</w:t>
      </w:r>
    </w:p>
    <w:p w:rsidR="00DC0035" w:rsidRPr="001E6E9E" w:rsidRDefault="008E0A6F" w:rsidP="00DC0035">
      <w:pPr>
        <w:pStyle w:val="Telobesedila-zamik"/>
        <w:tabs>
          <w:tab w:val="left" w:pos="709"/>
        </w:tabs>
        <w:spacing w:before="120" w:after="120"/>
        <w:ind w:left="0"/>
        <w:rPr>
          <w:rFonts w:ascii="Arial Narrow" w:hAnsi="Arial Narrow"/>
          <w:b/>
          <w:lang w:val="sl-SI"/>
        </w:rPr>
      </w:pPr>
      <w:r w:rsidRPr="001E6E9E">
        <w:rPr>
          <w:rFonts w:ascii="Arial Narrow" w:hAnsi="Arial Narrow"/>
          <w:b/>
        </w:rPr>
        <w:t>Sklep 12</w:t>
      </w:r>
      <w:r w:rsidR="00DC0035" w:rsidRPr="001E6E9E">
        <w:rPr>
          <w:rFonts w:ascii="Arial Narrow" w:hAnsi="Arial Narrow"/>
          <w:b/>
        </w:rPr>
        <w:t xml:space="preserve">: </w:t>
      </w:r>
      <w:r w:rsidR="00990A5F" w:rsidRPr="001E6E9E">
        <w:rPr>
          <w:rFonts w:ascii="Arial Narrow" w:hAnsi="Arial Narrow"/>
          <w:b/>
        </w:rPr>
        <w:t xml:space="preserve">UO </w:t>
      </w:r>
      <w:r w:rsidR="00990A5F" w:rsidRPr="001E6E9E">
        <w:rPr>
          <w:rFonts w:ascii="Arial Narrow" w:hAnsi="Arial Narrow"/>
          <w:b/>
          <w:lang w:val="sl-SI"/>
        </w:rPr>
        <w:t xml:space="preserve">se je seznanil z vlogo RD Tolmin za odlog plačila prispevka RZS in ga odobri z </w:t>
      </w:r>
      <w:r w:rsidR="00990A5F" w:rsidRPr="001E6E9E">
        <w:rPr>
          <w:rFonts w:ascii="Arial Narrow" w:hAnsi="Arial Narrow"/>
          <w:b/>
          <w:lang w:val="sl-SI"/>
        </w:rPr>
        <w:tab/>
        <w:t xml:space="preserve">   datumom določenim na seji.</w:t>
      </w:r>
      <w:r w:rsidR="00990A5F" w:rsidRPr="001E6E9E">
        <w:rPr>
          <w:rFonts w:ascii="Arial Narrow" w:hAnsi="Arial Narrow"/>
          <w:lang w:val="sl-SI"/>
        </w:rPr>
        <w:t xml:space="preserve">  </w:t>
      </w:r>
    </w:p>
    <w:p w:rsidR="00DC0035" w:rsidRPr="001E6E9E" w:rsidRDefault="00DC0035" w:rsidP="00DC0035">
      <w:pPr>
        <w:pStyle w:val="Telobesedila-zamik"/>
        <w:tabs>
          <w:tab w:val="left" w:pos="1985"/>
        </w:tabs>
        <w:spacing w:before="120" w:after="120"/>
        <w:ind w:left="2410" w:hanging="2410"/>
        <w:rPr>
          <w:rFonts w:ascii="Arial Narrow" w:hAnsi="Arial Narrow"/>
        </w:rPr>
      </w:pPr>
      <w:r w:rsidRPr="001E6E9E">
        <w:rPr>
          <w:rFonts w:ascii="Arial Narrow" w:hAnsi="Arial Narrow"/>
          <w:lang w:val="sl-SI"/>
        </w:rPr>
        <w:t xml:space="preserve"> </w:t>
      </w:r>
    </w:p>
    <w:p w:rsidR="00DC0035" w:rsidRPr="001E6E9E" w:rsidRDefault="00DC0035" w:rsidP="00DC0035">
      <w:pPr>
        <w:spacing w:after="40"/>
        <w:jc w:val="center"/>
        <w:rPr>
          <w:rFonts w:ascii="Arial Narrow" w:hAnsi="Arial Narrow"/>
          <w:b/>
          <w:sz w:val="24"/>
        </w:rPr>
      </w:pPr>
      <w:r w:rsidRPr="001E6E9E">
        <w:rPr>
          <w:rFonts w:ascii="Arial Narrow" w:hAnsi="Arial Narrow"/>
          <w:b/>
          <w:sz w:val="24"/>
        </w:rPr>
        <w:t>AD 9</w:t>
      </w:r>
    </w:p>
    <w:p w:rsidR="00D57080" w:rsidRPr="001E6E9E" w:rsidRDefault="00D57080" w:rsidP="00D57080">
      <w:pPr>
        <w:spacing w:after="40"/>
        <w:rPr>
          <w:sz w:val="24"/>
          <w:u w:val="single"/>
        </w:rPr>
      </w:pPr>
      <w:r w:rsidRPr="001E6E9E">
        <w:rPr>
          <w:rFonts w:ascii="Arial Narrow" w:hAnsi="Arial Narrow"/>
          <w:sz w:val="24"/>
          <w:u w:val="single"/>
        </w:rPr>
        <w:t>Razno:</w:t>
      </w:r>
    </w:p>
    <w:p w:rsidR="008539A9" w:rsidRPr="001E6E9E" w:rsidRDefault="008539A9" w:rsidP="00D57080">
      <w:pPr>
        <w:pStyle w:val="Odstavekseznama"/>
        <w:numPr>
          <w:ilvl w:val="0"/>
          <w:numId w:val="12"/>
        </w:numPr>
        <w:spacing w:after="40"/>
        <w:rPr>
          <w:rFonts w:ascii="Arial Narrow" w:hAnsi="Arial Narrow"/>
          <w:sz w:val="24"/>
          <w:szCs w:val="24"/>
        </w:rPr>
      </w:pPr>
      <w:r w:rsidRPr="001E6E9E">
        <w:rPr>
          <w:rFonts w:ascii="Arial Narrow" w:hAnsi="Arial Narrow"/>
          <w:sz w:val="24"/>
          <w:szCs w:val="24"/>
        </w:rPr>
        <w:t xml:space="preserve">Sestanek </w:t>
      </w:r>
      <w:r w:rsidR="009A4984" w:rsidRPr="001E6E9E">
        <w:rPr>
          <w:rFonts w:ascii="Arial Narrow" w:hAnsi="Arial Narrow"/>
          <w:sz w:val="24"/>
          <w:szCs w:val="24"/>
        </w:rPr>
        <w:t xml:space="preserve">na </w:t>
      </w:r>
      <w:proofErr w:type="spellStart"/>
      <w:r w:rsidR="009A4984" w:rsidRPr="001E6E9E">
        <w:rPr>
          <w:rFonts w:ascii="Arial Narrow" w:hAnsi="Arial Narrow"/>
          <w:sz w:val="24"/>
          <w:szCs w:val="24"/>
        </w:rPr>
        <w:t>Paraolimpijskem</w:t>
      </w:r>
      <w:proofErr w:type="spellEnd"/>
      <w:r w:rsidR="009A4984" w:rsidRPr="001E6E9E">
        <w:rPr>
          <w:rFonts w:ascii="Arial Narrow" w:hAnsi="Arial Narrow"/>
          <w:sz w:val="24"/>
          <w:szCs w:val="24"/>
        </w:rPr>
        <w:t xml:space="preserve"> komiteju</w:t>
      </w:r>
    </w:p>
    <w:p w:rsidR="008539A9" w:rsidRPr="001E6E9E" w:rsidRDefault="008539A9" w:rsidP="008539A9">
      <w:pPr>
        <w:spacing w:after="40"/>
        <w:rPr>
          <w:rFonts w:ascii="Arial Narrow" w:hAnsi="Arial Narrow"/>
          <w:sz w:val="24"/>
          <w:szCs w:val="24"/>
        </w:rPr>
      </w:pPr>
      <w:r w:rsidRPr="001E6E9E">
        <w:rPr>
          <w:rFonts w:ascii="Arial Narrow" w:hAnsi="Arial Narrow"/>
          <w:sz w:val="24"/>
          <w:szCs w:val="24"/>
        </w:rPr>
        <w:t xml:space="preserve">B. Javornik poroča, da so jih obvestili o inšpekcijskem nadzoru in o dogovoru, da so vsi, ki tekmujejo na ribiških tekmah, registrirani. V roku 10 dni jim bodo poslali stališče RZS, kdo lahko sodeluje na tekmovanjih (vsi morajo biti registrirani), koledar za leto 2019 ter dosledno upoštevanje pravil. Doda dobronamerni nasvet, da se po registraciji v Klenu naredijo izpisi. </w:t>
      </w:r>
    </w:p>
    <w:p w:rsidR="008539A9" w:rsidRPr="001E6E9E" w:rsidRDefault="008539A9" w:rsidP="008539A9">
      <w:pPr>
        <w:spacing w:after="40"/>
        <w:rPr>
          <w:rFonts w:ascii="Arial Narrow" w:hAnsi="Arial Narrow"/>
          <w:sz w:val="24"/>
          <w:szCs w:val="24"/>
        </w:rPr>
      </w:pPr>
      <w:r w:rsidRPr="001E6E9E">
        <w:rPr>
          <w:rFonts w:ascii="Arial Narrow" w:hAnsi="Arial Narrow"/>
          <w:sz w:val="24"/>
          <w:szCs w:val="24"/>
        </w:rPr>
        <w:t xml:space="preserve">M. Žaberl je dodal, da je potrebno ribiške družine opozoriti, da se je registracija za tekmovanja na lokalni ravni podaljšala do 1. aprila. </w:t>
      </w:r>
    </w:p>
    <w:p w:rsidR="00FA14DC" w:rsidRPr="001E6E9E" w:rsidRDefault="008539A9" w:rsidP="00FA14DC">
      <w:pPr>
        <w:pStyle w:val="Odstavekseznama"/>
        <w:numPr>
          <w:ilvl w:val="0"/>
          <w:numId w:val="12"/>
        </w:numPr>
        <w:spacing w:after="40"/>
        <w:rPr>
          <w:rFonts w:ascii="Arial Narrow" w:hAnsi="Arial Narrow"/>
          <w:sz w:val="24"/>
          <w:szCs w:val="24"/>
        </w:rPr>
      </w:pPr>
      <w:r w:rsidRPr="001E6E9E">
        <w:rPr>
          <w:rFonts w:ascii="Arial Narrow" w:hAnsi="Arial Narrow"/>
          <w:sz w:val="24"/>
          <w:szCs w:val="24"/>
        </w:rPr>
        <w:t>P</w:t>
      </w:r>
      <w:r w:rsidR="00D57080" w:rsidRPr="001E6E9E">
        <w:rPr>
          <w:rFonts w:ascii="Arial Narrow" w:hAnsi="Arial Narrow"/>
          <w:sz w:val="24"/>
          <w:szCs w:val="24"/>
        </w:rPr>
        <w:t>rošnja Fakultete za gradben</w:t>
      </w:r>
      <w:r w:rsidR="009A4984" w:rsidRPr="001E6E9E">
        <w:rPr>
          <w:rFonts w:ascii="Arial Narrow" w:hAnsi="Arial Narrow"/>
          <w:sz w:val="24"/>
          <w:szCs w:val="24"/>
        </w:rPr>
        <w:t>ištvo za podporo projektu H2020</w:t>
      </w:r>
    </w:p>
    <w:p w:rsidR="00FA14DC" w:rsidRPr="001E6E9E" w:rsidRDefault="00FA14DC" w:rsidP="00FA14DC">
      <w:pPr>
        <w:spacing w:after="40"/>
        <w:rPr>
          <w:rFonts w:ascii="Arial Narrow" w:hAnsi="Arial Narrow"/>
          <w:sz w:val="24"/>
          <w:szCs w:val="24"/>
        </w:rPr>
      </w:pPr>
      <w:r w:rsidRPr="001E6E9E">
        <w:rPr>
          <w:rFonts w:ascii="Arial Narrow" w:hAnsi="Arial Narrow"/>
          <w:sz w:val="24"/>
          <w:szCs w:val="24"/>
        </w:rPr>
        <w:t>Prošnja nas nič ne obligira, zato predsednik RZS predlaga, da se prošnja podpre.</w:t>
      </w:r>
    </w:p>
    <w:p w:rsidR="00127047" w:rsidRPr="001E6E9E" w:rsidRDefault="009A4984" w:rsidP="00D57080">
      <w:pPr>
        <w:pStyle w:val="Odstavekseznama"/>
        <w:numPr>
          <w:ilvl w:val="0"/>
          <w:numId w:val="12"/>
        </w:numPr>
        <w:spacing w:after="40"/>
        <w:rPr>
          <w:rFonts w:ascii="Arial Narrow" w:hAnsi="Arial Narrow"/>
          <w:sz w:val="24"/>
          <w:szCs w:val="24"/>
        </w:rPr>
      </w:pPr>
      <w:r w:rsidRPr="001E6E9E">
        <w:rPr>
          <w:rFonts w:ascii="Arial Narrow" w:hAnsi="Arial Narrow"/>
          <w:sz w:val="24"/>
          <w:szCs w:val="24"/>
        </w:rPr>
        <w:t>Informacija o pomurskem sejmu</w:t>
      </w:r>
    </w:p>
    <w:p w:rsidR="00FA14DC" w:rsidRPr="001E6E9E" w:rsidRDefault="00FA14DC" w:rsidP="00FA14DC">
      <w:pPr>
        <w:spacing w:after="40"/>
        <w:rPr>
          <w:rFonts w:ascii="Arial Narrow" w:hAnsi="Arial Narrow"/>
          <w:sz w:val="24"/>
          <w:szCs w:val="24"/>
        </w:rPr>
      </w:pPr>
      <w:r w:rsidRPr="001E6E9E">
        <w:rPr>
          <w:rFonts w:ascii="Arial Narrow" w:hAnsi="Arial Narrow"/>
          <w:sz w:val="24"/>
          <w:szCs w:val="24"/>
        </w:rPr>
        <w:t>B. Novak poroča, da letos zopet poteka sejem LOV in ribolov. Če bi se udeležili, bi imeli na voljo razstavni prostor v velikosti 57 m</w:t>
      </w:r>
      <w:r w:rsidRPr="001E6E9E">
        <w:rPr>
          <w:rFonts w:ascii="Arial Narrow" w:hAnsi="Arial Narrow"/>
          <w:sz w:val="24"/>
          <w:szCs w:val="24"/>
          <w:vertAlign w:val="superscript"/>
        </w:rPr>
        <w:t>2</w:t>
      </w:r>
      <w:r w:rsidRPr="001E6E9E">
        <w:rPr>
          <w:rFonts w:ascii="Arial Narrow" w:hAnsi="Arial Narrow"/>
          <w:sz w:val="24"/>
          <w:szCs w:val="24"/>
        </w:rPr>
        <w:t xml:space="preserve"> z vso postav</w:t>
      </w:r>
      <w:r w:rsidR="00EA1F6A" w:rsidRPr="001E6E9E">
        <w:rPr>
          <w:rFonts w:ascii="Arial Narrow" w:hAnsi="Arial Narrow"/>
          <w:sz w:val="24"/>
          <w:szCs w:val="24"/>
        </w:rPr>
        <w:t>itvijo. M. Žaberl predlaga</w:t>
      </w:r>
      <w:r w:rsidRPr="001E6E9E">
        <w:rPr>
          <w:rFonts w:ascii="Arial Narrow" w:hAnsi="Arial Narrow"/>
          <w:sz w:val="24"/>
          <w:szCs w:val="24"/>
        </w:rPr>
        <w:t xml:space="preserve">, da se ga letos načeloma ne bi udeležili. </w:t>
      </w:r>
    </w:p>
    <w:p w:rsidR="00FA14DC" w:rsidRPr="001E6E9E" w:rsidRDefault="00FA14DC" w:rsidP="00FA14DC">
      <w:pPr>
        <w:pStyle w:val="Odstavekseznama"/>
        <w:numPr>
          <w:ilvl w:val="0"/>
          <w:numId w:val="12"/>
        </w:numPr>
        <w:spacing w:after="40"/>
        <w:rPr>
          <w:rFonts w:ascii="Arial Narrow" w:hAnsi="Arial Narrow"/>
          <w:sz w:val="24"/>
          <w:szCs w:val="24"/>
        </w:rPr>
      </w:pPr>
      <w:r w:rsidRPr="001E6E9E">
        <w:rPr>
          <w:rFonts w:ascii="Arial Narrow" w:hAnsi="Arial Narrow"/>
          <w:sz w:val="24"/>
          <w:szCs w:val="24"/>
        </w:rPr>
        <w:t>Sestanka ZRD, ZRDP, Zavoda za varstvo narave in Zavoda za ribištvo na temo soške postrvi</w:t>
      </w:r>
    </w:p>
    <w:p w:rsidR="00FA14DC" w:rsidRPr="001E6E9E" w:rsidRDefault="00BF60D7" w:rsidP="00FA14DC">
      <w:pPr>
        <w:spacing w:after="40"/>
        <w:rPr>
          <w:rFonts w:ascii="Arial Narrow" w:hAnsi="Arial Narrow"/>
          <w:sz w:val="24"/>
          <w:szCs w:val="24"/>
        </w:rPr>
      </w:pPr>
      <w:r w:rsidRPr="001E6E9E">
        <w:rPr>
          <w:rFonts w:ascii="Arial Narrow" w:hAnsi="Arial Narrow"/>
          <w:sz w:val="24"/>
          <w:szCs w:val="24"/>
        </w:rPr>
        <w:t>M. Lipovž poroča, da je z</w:t>
      </w:r>
      <w:r w:rsidR="00FA14DC" w:rsidRPr="001E6E9E">
        <w:rPr>
          <w:rFonts w:ascii="Arial Narrow" w:hAnsi="Arial Narrow"/>
          <w:sz w:val="24"/>
          <w:szCs w:val="24"/>
        </w:rPr>
        <w:t>avod za ribištvo</w:t>
      </w:r>
      <w:r w:rsidRPr="001E6E9E">
        <w:rPr>
          <w:rFonts w:ascii="Arial Narrow" w:hAnsi="Arial Narrow"/>
          <w:sz w:val="24"/>
          <w:szCs w:val="24"/>
        </w:rPr>
        <w:t xml:space="preserve"> </w:t>
      </w:r>
      <w:r w:rsidR="00FA14DC" w:rsidRPr="001E6E9E">
        <w:rPr>
          <w:rFonts w:ascii="Arial Narrow" w:hAnsi="Arial Narrow"/>
          <w:sz w:val="24"/>
          <w:szCs w:val="24"/>
        </w:rPr>
        <w:t>od Zavoda za varstvo narave prejel pripombe na RGN. Ta predvidi, da se križanci in potočne postrvi v soškem revirju ne odstranjujejo</w:t>
      </w:r>
      <w:r w:rsidR="004F456E" w:rsidRPr="001E6E9E">
        <w:rPr>
          <w:rFonts w:ascii="Arial Narrow" w:hAnsi="Arial Narrow"/>
          <w:sz w:val="24"/>
          <w:szCs w:val="24"/>
        </w:rPr>
        <w:t xml:space="preserve"> oz da imajo lovno mero in dobo. Zavod za varstvo narave pa je zahteval, da gredo ta določila stran in da zahtevajo obrazložitev, ki ga lahko da Zavod za ribištvo. </w:t>
      </w:r>
    </w:p>
    <w:p w:rsidR="00FA14DC" w:rsidRPr="001E6E9E" w:rsidRDefault="00FA14DC" w:rsidP="00FA14DC">
      <w:pPr>
        <w:pStyle w:val="Odstavekseznama"/>
        <w:numPr>
          <w:ilvl w:val="0"/>
          <w:numId w:val="12"/>
        </w:numPr>
        <w:spacing w:after="40"/>
        <w:rPr>
          <w:rFonts w:ascii="Arial Narrow" w:hAnsi="Arial Narrow"/>
          <w:sz w:val="24"/>
          <w:szCs w:val="24"/>
        </w:rPr>
      </w:pPr>
      <w:r w:rsidRPr="001E6E9E">
        <w:rPr>
          <w:rFonts w:ascii="Arial Narrow" w:hAnsi="Arial Narrow"/>
          <w:sz w:val="24"/>
          <w:szCs w:val="24"/>
        </w:rPr>
        <w:lastRenderedPageBreak/>
        <w:t>Informacija o ZZRS</w:t>
      </w:r>
    </w:p>
    <w:p w:rsidR="009A4984" w:rsidRPr="001E6E9E" w:rsidRDefault="009A4984" w:rsidP="009A4984">
      <w:pPr>
        <w:spacing w:after="40"/>
        <w:rPr>
          <w:rFonts w:ascii="Arial Narrow" w:hAnsi="Arial Narrow"/>
          <w:sz w:val="24"/>
          <w:szCs w:val="24"/>
        </w:rPr>
      </w:pPr>
      <w:r w:rsidRPr="001E6E9E">
        <w:rPr>
          <w:rFonts w:ascii="Arial Narrow" w:hAnsi="Arial Narrow"/>
          <w:sz w:val="24"/>
          <w:szCs w:val="24"/>
        </w:rPr>
        <w:t xml:space="preserve">Predsednik RZS poroča, da so na svetu zavoda sprejeli dogovor, da se je potrebno začeti pripravljati na nov strateški program. Predsednik je opozoril, da ni pravih podlag. Sprejeli so predlog za pripravo programa, kako s pomočjo ribiških družin opraviti inventarizacijo ribolovnih voda. </w:t>
      </w:r>
    </w:p>
    <w:p w:rsidR="00703821" w:rsidRPr="001E6E9E" w:rsidRDefault="00EA1F6A" w:rsidP="009A4984">
      <w:pPr>
        <w:spacing w:after="40"/>
        <w:rPr>
          <w:rFonts w:ascii="Arial Narrow" w:hAnsi="Arial Narrow"/>
          <w:sz w:val="24"/>
          <w:szCs w:val="24"/>
        </w:rPr>
      </w:pPr>
      <w:r w:rsidRPr="001E6E9E">
        <w:rPr>
          <w:rFonts w:ascii="Arial Narrow" w:hAnsi="Arial Narrow"/>
          <w:sz w:val="24"/>
          <w:szCs w:val="24"/>
        </w:rPr>
        <w:t>Stanje na Zavodu zaradi zadnjih dogodkov ni najboljše</w:t>
      </w:r>
      <w:r w:rsidR="00703821" w:rsidRPr="001E6E9E">
        <w:rPr>
          <w:rFonts w:ascii="Arial Narrow" w:hAnsi="Arial Narrow"/>
          <w:sz w:val="24"/>
          <w:szCs w:val="24"/>
        </w:rPr>
        <w:t xml:space="preserve">, s 30.3. bo sedanji direktor odstopil, saj morajo dokončati poročila. Izveden je bil razpis za novega direktorja, ki je bil tudi izbran in bo začel svojo funkcijo 1.4.2019. </w:t>
      </w:r>
    </w:p>
    <w:p w:rsidR="009A4984" w:rsidRPr="009A4984" w:rsidRDefault="009A4984" w:rsidP="009A4984">
      <w:pPr>
        <w:spacing w:after="40"/>
        <w:ind w:left="410"/>
        <w:rPr>
          <w:rFonts w:ascii="Arial Narrow" w:hAnsi="Arial Narrow"/>
          <w:sz w:val="24"/>
          <w:szCs w:val="24"/>
        </w:rPr>
      </w:pPr>
    </w:p>
    <w:p w:rsidR="00DC0035" w:rsidRDefault="00DC0035" w:rsidP="00DC0035">
      <w:pPr>
        <w:spacing w:after="40"/>
        <w:rPr>
          <w:rFonts w:ascii="Arial Narrow" w:hAnsi="Arial Narrow"/>
          <w:b/>
          <w:i/>
          <w:sz w:val="24"/>
          <w:szCs w:val="24"/>
        </w:rPr>
      </w:pPr>
    </w:p>
    <w:p w:rsidR="00DC0035" w:rsidRDefault="00DC0035" w:rsidP="00DC0035">
      <w:pPr>
        <w:spacing w:after="40"/>
        <w:jc w:val="center"/>
        <w:rPr>
          <w:rFonts w:ascii="Arial Narrow" w:hAnsi="Arial Narrow"/>
          <w:b/>
          <w:bCs/>
          <w:sz w:val="24"/>
          <w:szCs w:val="22"/>
        </w:rPr>
      </w:pPr>
    </w:p>
    <w:p w:rsidR="00DC0035" w:rsidRDefault="00DC0035" w:rsidP="00DC0035">
      <w:pPr>
        <w:pStyle w:val="Telobesedila2"/>
        <w:spacing w:before="0" w:after="40"/>
        <w:rPr>
          <w:rFonts w:ascii="Arial Narrow" w:hAnsi="Arial Narrow"/>
          <w:b/>
          <w:szCs w:val="24"/>
          <w:lang w:val="sl-SI"/>
        </w:rPr>
      </w:pPr>
    </w:p>
    <w:p w:rsidR="00DC0035" w:rsidRDefault="00DC0035" w:rsidP="00DC0035">
      <w:pPr>
        <w:pStyle w:val="Telobesedila2"/>
        <w:spacing w:before="0" w:after="40"/>
        <w:rPr>
          <w:rFonts w:ascii="Arial Narrow" w:hAnsi="Arial Narrow"/>
          <w:i/>
          <w:szCs w:val="24"/>
        </w:rPr>
      </w:pPr>
      <w:r>
        <w:rPr>
          <w:rFonts w:ascii="Arial Narrow" w:hAnsi="Arial Narrow"/>
          <w:i/>
          <w:szCs w:val="24"/>
        </w:rPr>
        <w:t>Vsi sklepi so bili sprejeti soglasno. Seja je bila končana ob 1</w:t>
      </w:r>
      <w:r w:rsidR="00E473AD">
        <w:rPr>
          <w:rFonts w:ascii="Arial Narrow" w:hAnsi="Arial Narrow"/>
          <w:i/>
          <w:szCs w:val="24"/>
          <w:lang w:val="sl-SI"/>
        </w:rPr>
        <w:t>9</w:t>
      </w:r>
      <w:r>
        <w:rPr>
          <w:rFonts w:ascii="Arial Narrow" w:hAnsi="Arial Narrow"/>
          <w:i/>
          <w:szCs w:val="24"/>
        </w:rPr>
        <w:t>.</w:t>
      </w:r>
      <w:r>
        <w:rPr>
          <w:rFonts w:ascii="Arial Narrow" w:hAnsi="Arial Narrow"/>
          <w:i/>
          <w:szCs w:val="24"/>
          <w:lang w:val="sl-SI"/>
        </w:rPr>
        <w:t>30</w:t>
      </w:r>
      <w:r>
        <w:rPr>
          <w:rFonts w:ascii="Arial Narrow" w:hAnsi="Arial Narrow"/>
          <w:i/>
          <w:szCs w:val="24"/>
        </w:rPr>
        <w:t xml:space="preserve"> uri.</w:t>
      </w:r>
    </w:p>
    <w:p w:rsidR="00DC0035" w:rsidRDefault="00DC0035" w:rsidP="00DC0035">
      <w:pPr>
        <w:pStyle w:val="Telobesedila2"/>
        <w:rPr>
          <w:rFonts w:ascii="Arial Narrow" w:hAnsi="Arial Narrow"/>
          <w:i/>
          <w:szCs w:val="24"/>
        </w:rPr>
      </w:pPr>
    </w:p>
    <w:tbl>
      <w:tblPr>
        <w:tblW w:w="0" w:type="dxa"/>
        <w:tblInd w:w="-567" w:type="dxa"/>
        <w:tblLayout w:type="fixed"/>
        <w:tblLook w:val="04A0" w:firstRow="1" w:lastRow="0" w:firstColumn="1" w:lastColumn="0" w:noHBand="0" w:noVBand="1"/>
      </w:tblPr>
      <w:tblGrid>
        <w:gridCol w:w="6521"/>
        <w:gridCol w:w="2835"/>
      </w:tblGrid>
      <w:tr w:rsidR="00DC0035" w:rsidTr="00DC0035">
        <w:trPr>
          <w:trHeight w:val="507"/>
        </w:trPr>
        <w:tc>
          <w:tcPr>
            <w:tcW w:w="6521" w:type="dxa"/>
          </w:tcPr>
          <w:p w:rsidR="00DC0035" w:rsidRDefault="00DC0035">
            <w:pPr>
              <w:pStyle w:val="Telobesedila2"/>
              <w:spacing w:before="0" w:after="0" w:line="256" w:lineRule="auto"/>
              <w:rPr>
                <w:rFonts w:ascii="Arial Narrow" w:hAnsi="Arial Narrow"/>
                <w:i/>
                <w:szCs w:val="24"/>
                <w:lang w:eastAsia="en-US"/>
              </w:rPr>
            </w:pPr>
          </w:p>
          <w:p w:rsidR="00DC0035" w:rsidRDefault="00DC0035">
            <w:pPr>
              <w:pStyle w:val="Telobesedila2"/>
              <w:spacing w:before="0" w:after="0" w:line="256" w:lineRule="auto"/>
              <w:rPr>
                <w:rFonts w:ascii="Arial Narrow" w:hAnsi="Arial Narrow"/>
                <w:i/>
                <w:szCs w:val="24"/>
                <w:lang w:val="sl-SI" w:eastAsia="en-US"/>
              </w:rPr>
            </w:pPr>
            <w:r>
              <w:rPr>
                <w:rFonts w:ascii="Arial Narrow" w:hAnsi="Arial Narrow"/>
                <w:i/>
                <w:szCs w:val="24"/>
                <w:lang w:val="sl-SI" w:eastAsia="en-US"/>
              </w:rPr>
              <w:t>zapisala:</w:t>
            </w:r>
          </w:p>
        </w:tc>
        <w:tc>
          <w:tcPr>
            <w:tcW w:w="2835" w:type="dxa"/>
          </w:tcPr>
          <w:p w:rsidR="00DC0035" w:rsidRDefault="00DC0035">
            <w:pPr>
              <w:pStyle w:val="Telobesedila2"/>
              <w:spacing w:before="0" w:after="0" w:line="256" w:lineRule="auto"/>
              <w:rPr>
                <w:rFonts w:ascii="Arial Narrow" w:hAnsi="Arial Narrow"/>
                <w:i/>
                <w:szCs w:val="24"/>
                <w:lang w:val="sl-SI" w:eastAsia="en-US"/>
              </w:rPr>
            </w:pPr>
          </w:p>
        </w:tc>
      </w:tr>
      <w:tr w:rsidR="00DC0035" w:rsidTr="00DC0035">
        <w:trPr>
          <w:trHeight w:val="246"/>
        </w:trPr>
        <w:tc>
          <w:tcPr>
            <w:tcW w:w="6521" w:type="dxa"/>
            <w:hideMark/>
          </w:tcPr>
          <w:p w:rsidR="00DC0035" w:rsidRDefault="00DC0035">
            <w:pPr>
              <w:pStyle w:val="Telobesedila2"/>
              <w:spacing w:before="0" w:after="0" w:line="256" w:lineRule="auto"/>
              <w:rPr>
                <w:rFonts w:ascii="Arial Narrow" w:hAnsi="Arial Narrow"/>
                <w:b/>
                <w:i/>
                <w:szCs w:val="24"/>
                <w:lang w:val="sl-SI" w:eastAsia="en-US"/>
              </w:rPr>
            </w:pPr>
            <w:r>
              <w:rPr>
                <w:rFonts w:ascii="Arial Narrow" w:hAnsi="Arial Narrow"/>
                <w:b/>
                <w:i/>
                <w:szCs w:val="24"/>
                <w:lang w:val="sl-SI" w:eastAsia="en-US"/>
              </w:rPr>
              <w:t>Nuška BOŽIČNIK</w:t>
            </w:r>
          </w:p>
        </w:tc>
        <w:tc>
          <w:tcPr>
            <w:tcW w:w="2835" w:type="dxa"/>
          </w:tcPr>
          <w:p w:rsidR="00DC0035" w:rsidRDefault="00DC0035">
            <w:pPr>
              <w:pStyle w:val="Telobesedila2"/>
              <w:spacing w:before="0" w:after="0" w:line="256" w:lineRule="auto"/>
              <w:rPr>
                <w:rFonts w:ascii="Arial Narrow" w:hAnsi="Arial Narrow"/>
                <w:i/>
                <w:szCs w:val="24"/>
                <w:lang w:val="sl-SI" w:eastAsia="en-US"/>
              </w:rPr>
            </w:pPr>
          </w:p>
        </w:tc>
      </w:tr>
      <w:tr w:rsidR="00DC0035" w:rsidTr="00DC0035">
        <w:trPr>
          <w:trHeight w:val="507"/>
        </w:trPr>
        <w:tc>
          <w:tcPr>
            <w:tcW w:w="6521" w:type="dxa"/>
          </w:tcPr>
          <w:p w:rsidR="00DC0035" w:rsidRDefault="00DC0035">
            <w:pPr>
              <w:pStyle w:val="Telobesedila2"/>
              <w:spacing w:before="0" w:after="0" w:line="256" w:lineRule="auto"/>
              <w:rPr>
                <w:rFonts w:ascii="Arial Narrow" w:hAnsi="Arial Narrow"/>
                <w:i/>
                <w:szCs w:val="24"/>
                <w:lang w:val="sl-SI" w:eastAsia="en-US"/>
              </w:rPr>
            </w:pPr>
          </w:p>
          <w:p w:rsidR="00DC0035" w:rsidRDefault="00DC0035">
            <w:pPr>
              <w:pStyle w:val="Telobesedila2"/>
              <w:spacing w:before="0" w:after="0" w:line="256" w:lineRule="auto"/>
              <w:rPr>
                <w:rFonts w:ascii="Arial Narrow" w:hAnsi="Arial Narrow"/>
                <w:i/>
                <w:szCs w:val="24"/>
                <w:lang w:val="sl-SI" w:eastAsia="en-US"/>
              </w:rPr>
            </w:pPr>
          </w:p>
        </w:tc>
        <w:tc>
          <w:tcPr>
            <w:tcW w:w="2835" w:type="dxa"/>
          </w:tcPr>
          <w:p w:rsidR="00DC0035" w:rsidRDefault="00DC0035">
            <w:pPr>
              <w:pStyle w:val="Telobesedila2"/>
              <w:spacing w:before="0" w:after="0" w:line="256" w:lineRule="auto"/>
              <w:rPr>
                <w:rFonts w:ascii="Arial Narrow" w:hAnsi="Arial Narrow"/>
                <w:i/>
                <w:szCs w:val="24"/>
                <w:lang w:val="sl-SI" w:eastAsia="en-US"/>
              </w:rPr>
            </w:pPr>
          </w:p>
        </w:tc>
      </w:tr>
      <w:tr w:rsidR="00DC0035" w:rsidTr="00DC0035">
        <w:trPr>
          <w:trHeight w:val="246"/>
        </w:trPr>
        <w:tc>
          <w:tcPr>
            <w:tcW w:w="6521" w:type="dxa"/>
            <w:hideMark/>
          </w:tcPr>
          <w:p w:rsidR="00DC0035" w:rsidRDefault="00DC0035">
            <w:pPr>
              <w:pStyle w:val="Telobesedila2"/>
              <w:spacing w:before="0" w:after="0" w:line="256" w:lineRule="auto"/>
              <w:rPr>
                <w:rFonts w:ascii="Arial Narrow" w:hAnsi="Arial Narrow"/>
                <w:i/>
                <w:szCs w:val="24"/>
                <w:lang w:val="sl-SI" w:eastAsia="en-US"/>
              </w:rPr>
            </w:pPr>
            <w:r>
              <w:rPr>
                <w:rFonts w:ascii="Arial Narrow" w:hAnsi="Arial Narrow"/>
                <w:i/>
                <w:szCs w:val="24"/>
                <w:lang w:val="sl-SI" w:eastAsia="en-US"/>
              </w:rPr>
              <w:t>verificiral:</w:t>
            </w:r>
          </w:p>
        </w:tc>
        <w:tc>
          <w:tcPr>
            <w:tcW w:w="2835" w:type="dxa"/>
            <w:hideMark/>
          </w:tcPr>
          <w:p w:rsidR="00DC0035" w:rsidRDefault="00DC0035">
            <w:pPr>
              <w:pStyle w:val="Telobesedila2"/>
              <w:spacing w:before="0" w:after="0" w:line="256" w:lineRule="auto"/>
              <w:rPr>
                <w:rFonts w:ascii="Arial Narrow" w:hAnsi="Arial Narrow"/>
                <w:i/>
                <w:szCs w:val="24"/>
                <w:lang w:val="sl-SI" w:eastAsia="en-US"/>
              </w:rPr>
            </w:pPr>
            <w:r>
              <w:rPr>
                <w:rFonts w:ascii="Arial Narrow" w:hAnsi="Arial Narrow"/>
                <w:i/>
                <w:szCs w:val="24"/>
                <w:lang w:val="sl-SI" w:eastAsia="en-US"/>
              </w:rPr>
              <w:t>predsednik RZS:</w:t>
            </w:r>
          </w:p>
        </w:tc>
      </w:tr>
      <w:tr w:rsidR="00DC0035" w:rsidTr="00DC0035">
        <w:trPr>
          <w:trHeight w:val="260"/>
        </w:trPr>
        <w:tc>
          <w:tcPr>
            <w:tcW w:w="6521" w:type="dxa"/>
            <w:hideMark/>
          </w:tcPr>
          <w:p w:rsidR="00DC0035" w:rsidRDefault="00DC0035">
            <w:pPr>
              <w:pStyle w:val="Telobesedila2"/>
              <w:spacing w:before="0" w:after="0" w:line="256" w:lineRule="auto"/>
              <w:rPr>
                <w:rFonts w:ascii="Arial Narrow" w:hAnsi="Arial Narrow"/>
                <w:b/>
                <w:i/>
                <w:szCs w:val="24"/>
                <w:lang w:val="sl-SI" w:eastAsia="en-US"/>
              </w:rPr>
            </w:pPr>
            <w:r>
              <w:rPr>
                <w:rFonts w:ascii="Arial Narrow" w:hAnsi="Arial Narrow"/>
                <w:b/>
                <w:i/>
                <w:szCs w:val="24"/>
                <w:lang w:val="sl-SI" w:eastAsia="en-US"/>
              </w:rPr>
              <w:t>mag. Igor MILIČIĆ</w:t>
            </w:r>
          </w:p>
        </w:tc>
        <w:tc>
          <w:tcPr>
            <w:tcW w:w="2835" w:type="dxa"/>
            <w:hideMark/>
          </w:tcPr>
          <w:p w:rsidR="00DC0035" w:rsidRDefault="00DC0035">
            <w:pPr>
              <w:pStyle w:val="Telobesedila2"/>
              <w:spacing w:before="0" w:after="0" w:line="256" w:lineRule="auto"/>
              <w:rPr>
                <w:rFonts w:ascii="Arial Narrow" w:hAnsi="Arial Narrow"/>
                <w:b/>
                <w:i/>
                <w:szCs w:val="24"/>
                <w:lang w:val="sl-SI" w:eastAsia="en-US"/>
              </w:rPr>
            </w:pPr>
            <w:r>
              <w:rPr>
                <w:rFonts w:ascii="Arial Narrow" w:hAnsi="Arial Narrow"/>
                <w:b/>
                <w:i/>
                <w:szCs w:val="24"/>
                <w:lang w:val="sl-SI" w:eastAsia="en-US"/>
              </w:rPr>
              <w:t>dr. Miroslav ŽABERL</w:t>
            </w:r>
          </w:p>
        </w:tc>
      </w:tr>
    </w:tbl>
    <w:p w:rsidR="00DC0035" w:rsidRDefault="00DC0035" w:rsidP="00DC0035">
      <w:pPr>
        <w:jc w:val="both"/>
        <w:rPr>
          <w:rFonts w:ascii="Arial Narrow" w:hAnsi="Arial Narrow"/>
          <w:i/>
          <w:sz w:val="24"/>
          <w:szCs w:val="24"/>
          <w:u w:val="single"/>
        </w:rPr>
      </w:pPr>
    </w:p>
    <w:p w:rsidR="00DC0035" w:rsidRDefault="00DC0035" w:rsidP="00DC0035">
      <w:pPr>
        <w:jc w:val="both"/>
        <w:rPr>
          <w:rFonts w:ascii="Arial Narrow" w:hAnsi="Arial Narrow"/>
          <w:i/>
          <w:sz w:val="24"/>
          <w:szCs w:val="24"/>
          <w:u w:val="single"/>
        </w:rPr>
      </w:pPr>
    </w:p>
    <w:p w:rsidR="00DC0035" w:rsidRDefault="00DC0035" w:rsidP="00DC0035">
      <w:pPr>
        <w:jc w:val="both"/>
        <w:rPr>
          <w:rFonts w:ascii="Arial Narrow" w:hAnsi="Arial Narrow"/>
          <w:i/>
          <w:sz w:val="24"/>
          <w:szCs w:val="24"/>
          <w:u w:val="single"/>
        </w:rPr>
      </w:pPr>
      <w:r>
        <w:rPr>
          <w:rFonts w:ascii="Arial Narrow" w:hAnsi="Arial Narrow"/>
          <w:i/>
          <w:sz w:val="24"/>
          <w:szCs w:val="24"/>
          <w:u w:val="single"/>
        </w:rPr>
        <w:t>Prejmejo:</w:t>
      </w:r>
    </w:p>
    <w:p w:rsidR="00DC0035" w:rsidRDefault="00DC0035" w:rsidP="00DC0035">
      <w:pPr>
        <w:numPr>
          <w:ilvl w:val="0"/>
          <w:numId w:val="6"/>
        </w:numPr>
        <w:ind w:firstLine="0"/>
        <w:jc w:val="both"/>
        <w:rPr>
          <w:rFonts w:ascii="Arial Narrow" w:hAnsi="Arial Narrow"/>
          <w:sz w:val="24"/>
          <w:szCs w:val="24"/>
        </w:rPr>
      </w:pPr>
      <w:r>
        <w:rPr>
          <w:rFonts w:ascii="Arial Narrow" w:hAnsi="Arial Narrow"/>
          <w:sz w:val="24"/>
          <w:szCs w:val="24"/>
        </w:rPr>
        <w:t>člani UO RZS,</w:t>
      </w:r>
    </w:p>
    <w:p w:rsidR="00DC0035" w:rsidRDefault="00DC0035" w:rsidP="00DC0035">
      <w:pPr>
        <w:numPr>
          <w:ilvl w:val="0"/>
          <w:numId w:val="6"/>
        </w:numPr>
        <w:ind w:firstLine="0"/>
        <w:jc w:val="both"/>
        <w:rPr>
          <w:rFonts w:ascii="Arial Narrow" w:hAnsi="Arial Narrow"/>
          <w:sz w:val="24"/>
          <w:szCs w:val="24"/>
        </w:rPr>
      </w:pPr>
      <w:r>
        <w:rPr>
          <w:rFonts w:ascii="Arial Narrow" w:hAnsi="Arial Narrow"/>
          <w:sz w:val="24"/>
          <w:szCs w:val="24"/>
        </w:rPr>
        <w:t>ob zadolžitvah navedeni člani,</w:t>
      </w:r>
    </w:p>
    <w:p w:rsidR="00DC0035" w:rsidRDefault="00DC0035" w:rsidP="00DC0035">
      <w:pPr>
        <w:numPr>
          <w:ilvl w:val="0"/>
          <w:numId w:val="6"/>
        </w:numPr>
        <w:ind w:firstLine="0"/>
        <w:jc w:val="both"/>
        <w:rPr>
          <w:rFonts w:ascii="Arial Narrow" w:hAnsi="Arial Narrow"/>
          <w:sz w:val="24"/>
          <w:szCs w:val="24"/>
        </w:rPr>
      </w:pPr>
      <w:r>
        <w:rPr>
          <w:rFonts w:ascii="Arial Narrow" w:hAnsi="Arial Narrow"/>
          <w:sz w:val="24"/>
          <w:szCs w:val="24"/>
        </w:rPr>
        <w:t>delavci strokovne službe RZS,</w:t>
      </w:r>
    </w:p>
    <w:p w:rsidR="00DC0035" w:rsidRDefault="00DC0035" w:rsidP="00DC0035">
      <w:pPr>
        <w:jc w:val="both"/>
        <w:rPr>
          <w:rFonts w:ascii="Arial Narrow" w:hAnsi="Arial Narrow"/>
          <w:i/>
          <w:sz w:val="24"/>
          <w:szCs w:val="24"/>
          <w:u w:val="single"/>
        </w:rPr>
      </w:pPr>
    </w:p>
    <w:p w:rsidR="00DC0035" w:rsidRDefault="00DC0035" w:rsidP="00DC0035">
      <w:pPr>
        <w:jc w:val="both"/>
        <w:rPr>
          <w:rFonts w:ascii="Arial Narrow" w:hAnsi="Arial Narrow"/>
          <w:i/>
          <w:sz w:val="24"/>
          <w:szCs w:val="24"/>
          <w:u w:val="single"/>
        </w:rPr>
      </w:pPr>
      <w:r>
        <w:rPr>
          <w:rFonts w:ascii="Arial Narrow" w:hAnsi="Arial Narrow"/>
          <w:i/>
          <w:sz w:val="24"/>
          <w:szCs w:val="24"/>
          <w:u w:val="single"/>
        </w:rPr>
        <w:t>Po verifikaciji na seji UO prejmejo še:</w:t>
      </w:r>
    </w:p>
    <w:p w:rsidR="00DC0035" w:rsidRDefault="00DC0035" w:rsidP="00DC0035">
      <w:pPr>
        <w:numPr>
          <w:ilvl w:val="0"/>
          <w:numId w:val="6"/>
        </w:numPr>
        <w:ind w:firstLine="0"/>
        <w:jc w:val="both"/>
        <w:rPr>
          <w:rFonts w:ascii="Arial Narrow" w:hAnsi="Arial Narrow"/>
          <w:sz w:val="24"/>
          <w:szCs w:val="24"/>
        </w:rPr>
      </w:pPr>
      <w:r>
        <w:rPr>
          <w:rFonts w:ascii="Arial Narrow" w:hAnsi="Arial Narrow"/>
          <w:sz w:val="24"/>
          <w:szCs w:val="24"/>
        </w:rPr>
        <w:t>člani nadzornega odbora RZS,</w:t>
      </w:r>
    </w:p>
    <w:p w:rsidR="00DC0035" w:rsidRDefault="00DC0035" w:rsidP="00DC0035">
      <w:pPr>
        <w:numPr>
          <w:ilvl w:val="0"/>
          <w:numId w:val="7"/>
        </w:numPr>
        <w:ind w:firstLine="0"/>
        <w:jc w:val="both"/>
        <w:rPr>
          <w:rFonts w:ascii="Arial Narrow" w:hAnsi="Arial Narrow"/>
          <w:sz w:val="24"/>
          <w:szCs w:val="24"/>
        </w:rPr>
      </w:pPr>
      <w:r>
        <w:rPr>
          <w:rFonts w:ascii="Arial Narrow" w:hAnsi="Arial Narrow"/>
          <w:sz w:val="24"/>
          <w:szCs w:val="24"/>
        </w:rPr>
        <w:t>predsedniki drugih organov RZS in predsedniki delovnih teles UO RZS,</w:t>
      </w:r>
    </w:p>
    <w:p w:rsidR="00DC0035" w:rsidRDefault="00DC0035" w:rsidP="00DC0035">
      <w:pPr>
        <w:numPr>
          <w:ilvl w:val="0"/>
          <w:numId w:val="6"/>
        </w:numPr>
        <w:ind w:firstLine="0"/>
        <w:jc w:val="both"/>
        <w:rPr>
          <w:rFonts w:ascii="Arial Narrow" w:hAnsi="Arial Narrow"/>
          <w:sz w:val="24"/>
          <w:szCs w:val="24"/>
        </w:rPr>
      </w:pPr>
      <w:r>
        <w:rPr>
          <w:rFonts w:ascii="Arial Narrow" w:hAnsi="Arial Narrow"/>
          <w:sz w:val="24"/>
          <w:szCs w:val="24"/>
        </w:rPr>
        <w:t>vabljeni gostje,</w:t>
      </w:r>
    </w:p>
    <w:p w:rsidR="00DC0035" w:rsidRDefault="00DC0035" w:rsidP="00DC0035">
      <w:pPr>
        <w:numPr>
          <w:ilvl w:val="0"/>
          <w:numId w:val="6"/>
        </w:numPr>
        <w:ind w:firstLine="0"/>
        <w:jc w:val="both"/>
        <w:rPr>
          <w:rFonts w:ascii="Arial Narrow" w:hAnsi="Arial Narrow"/>
          <w:sz w:val="24"/>
          <w:szCs w:val="24"/>
        </w:rPr>
      </w:pPr>
      <w:r>
        <w:rPr>
          <w:rFonts w:ascii="Arial Narrow" w:hAnsi="Arial Narrow"/>
          <w:sz w:val="24"/>
          <w:szCs w:val="24"/>
        </w:rPr>
        <w:t>RD, ki uporabljajo e- pošto,</w:t>
      </w:r>
    </w:p>
    <w:p w:rsidR="00DC0035" w:rsidRDefault="00DC0035" w:rsidP="00DC0035">
      <w:pPr>
        <w:pStyle w:val="Telobesedila2"/>
        <w:numPr>
          <w:ilvl w:val="0"/>
          <w:numId w:val="6"/>
        </w:numPr>
        <w:spacing w:before="0" w:after="0"/>
        <w:ind w:firstLine="0"/>
        <w:rPr>
          <w:rFonts w:ascii="Arial Narrow" w:hAnsi="Arial Narrow"/>
          <w:szCs w:val="24"/>
        </w:rPr>
      </w:pPr>
      <w:r>
        <w:rPr>
          <w:rFonts w:ascii="Arial Narrow" w:hAnsi="Arial Narrow"/>
          <w:szCs w:val="24"/>
        </w:rPr>
        <w:t>arhiv RZS.</w:t>
      </w:r>
    </w:p>
    <w:p w:rsidR="00DC0035" w:rsidRDefault="00DC0035" w:rsidP="00DC0035">
      <w:pPr>
        <w:pStyle w:val="Telobesedila2"/>
        <w:spacing w:before="0" w:after="0"/>
        <w:rPr>
          <w:rFonts w:ascii="Arial Narrow" w:hAnsi="Arial Narrow"/>
          <w:i/>
          <w:szCs w:val="24"/>
        </w:rPr>
      </w:pPr>
    </w:p>
    <w:p w:rsidR="00DC0035" w:rsidRDefault="00DC0035" w:rsidP="00DC0035">
      <w:pPr>
        <w:pStyle w:val="Telobesedila2"/>
        <w:spacing w:before="0" w:after="0"/>
        <w:ind w:left="851" w:hanging="851"/>
        <w:rPr>
          <w:rFonts w:ascii="Arial Narrow" w:hAnsi="Arial Narrow"/>
          <w:szCs w:val="24"/>
        </w:rPr>
      </w:pPr>
      <w:r>
        <w:rPr>
          <w:rFonts w:ascii="Arial Narrow" w:hAnsi="Arial Narrow"/>
          <w:i/>
          <w:szCs w:val="24"/>
          <w:u w:val="single"/>
        </w:rPr>
        <w:t>Opombi:</w:t>
      </w:r>
      <w:r>
        <w:rPr>
          <w:rFonts w:ascii="Arial Narrow" w:hAnsi="Arial Narrow"/>
          <w:szCs w:val="24"/>
        </w:rPr>
        <w:tab/>
        <w:t>Po verifikaciji na seji UO sekretar RZS objavi ta zapisnik na spletnih straneh RZS.</w:t>
      </w:r>
    </w:p>
    <w:p w:rsidR="00DC0035" w:rsidRDefault="00DC0035" w:rsidP="00DC0035">
      <w:pPr>
        <w:pStyle w:val="Telobesedila2"/>
        <w:spacing w:before="0" w:after="0"/>
        <w:ind w:left="851"/>
        <w:rPr>
          <w:rFonts w:ascii="Arial Narrow" w:hAnsi="Arial Narrow"/>
          <w:szCs w:val="24"/>
        </w:rPr>
      </w:pPr>
      <w:r>
        <w:rPr>
          <w:rFonts w:ascii="Arial Narrow" w:hAnsi="Arial Narrow"/>
          <w:szCs w:val="24"/>
        </w:rPr>
        <w:t>Zvočni zapis poteka seje je v arhivu RZS. Hranimo ga dve leti.</w:t>
      </w:r>
    </w:p>
    <w:p w:rsidR="00DC0035" w:rsidRDefault="00DC0035" w:rsidP="00DC0035"/>
    <w:p w:rsidR="00DC0035" w:rsidRDefault="00DC0035" w:rsidP="00DC0035"/>
    <w:p w:rsidR="00DC0035" w:rsidRDefault="00DC0035" w:rsidP="00DC0035"/>
    <w:p w:rsidR="00DC0035" w:rsidRDefault="00DC0035" w:rsidP="00DC0035"/>
    <w:p w:rsidR="003573FF" w:rsidRDefault="003573FF"/>
    <w:sectPr w:rsidR="003573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0E17"/>
    <w:multiLevelType w:val="hybridMultilevel"/>
    <w:tmpl w:val="8A2EAA4E"/>
    <w:lvl w:ilvl="0" w:tplc="94C26DEE">
      <w:start w:val="1"/>
      <w:numFmt w:val="bullet"/>
      <w:lvlText w:val="‒"/>
      <w:lvlJc w:val="left"/>
      <w:pPr>
        <w:ind w:left="770" w:hanging="360"/>
      </w:pPr>
      <w:rPr>
        <w:rFonts w:ascii="Times New Roman" w:hAnsi="Times New Roman" w:cs="Times New Roman"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1" w15:restartNumberingAfterBreak="0">
    <w:nsid w:val="1445574C"/>
    <w:multiLevelType w:val="hybridMultilevel"/>
    <w:tmpl w:val="BFB4DF84"/>
    <w:lvl w:ilvl="0" w:tplc="94C26DEE">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61C545D"/>
    <w:multiLevelType w:val="singleLevel"/>
    <w:tmpl w:val="D4A0842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1A420664"/>
    <w:multiLevelType w:val="hybridMultilevel"/>
    <w:tmpl w:val="0616B69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1F6764F7"/>
    <w:multiLevelType w:val="hybridMultilevel"/>
    <w:tmpl w:val="6CF698BE"/>
    <w:lvl w:ilvl="0" w:tplc="94C26DEE">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F243758"/>
    <w:multiLevelType w:val="hybridMultilevel"/>
    <w:tmpl w:val="DCD0C316"/>
    <w:lvl w:ilvl="0" w:tplc="94C26DE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25576F2"/>
    <w:multiLevelType w:val="hybridMultilevel"/>
    <w:tmpl w:val="850EFA70"/>
    <w:lvl w:ilvl="0" w:tplc="94C26DEE">
      <w:start w:val="1"/>
      <w:numFmt w:val="bullet"/>
      <w:lvlText w:val="‒"/>
      <w:lvlJc w:val="left"/>
      <w:pPr>
        <w:ind w:left="928" w:hanging="360"/>
      </w:pPr>
      <w:rPr>
        <w:rFonts w:ascii="Times New Roman" w:hAnsi="Times New Roman" w:cs="Times New Roman" w:hint="default"/>
      </w:rPr>
    </w:lvl>
    <w:lvl w:ilvl="1" w:tplc="04240019">
      <w:start w:val="1"/>
      <w:numFmt w:val="lowerLetter"/>
      <w:lvlText w:val="%2."/>
      <w:lvlJc w:val="left"/>
      <w:pPr>
        <w:ind w:left="1648" w:hanging="360"/>
      </w:pPr>
    </w:lvl>
    <w:lvl w:ilvl="2" w:tplc="0424001B">
      <w:start w:val="1"/>
      <w:numFmt w:val="lowerRoman"/>
      <w:lvlText w:val="%3."/>
      <w:lvlJc w:val="right"/>
      <w:pPr>
        <w:ind w:left="2368" w:hanging="180"/>
      </w:pPr>
    </w:lvl>
    <w:lvl w:ilvl="3" w:tplc="0424000F">
      <w:start w:val="1"/>
      <w:numFmt w:val="decimal"/>
      <w:lvlText w:val="%4."/>
      <w:lvlJc w:val="left"/>
      <w:pPr>
        <w:ind w:left="3088" w:hanging="360"/>
      </w:pPr>
    </w:lvl>
    <w:lvl w:ilvl="4" w:tplc="04240019">
      <w:start w:val="1"/>
      <w:numFmt w:val="lowerLetter"/>
      <w:lvlText w:val="%5."/>
      <w:lvlJc w:val="left"/>
      <w:pPr>
        <w:ind w:left="3808" w:hanging="360"/>
      </w:pPr>
    </w:lvl>
    <w:lvl w:ilvl="5" w:tplc="0424001B">
      <w:start w:val="1"/>
      <w:numFmt w:val="lowerRoman"/>
      <w:lvlText w:val="%6."/>
      <w:lvlJc w:val="right"/>
      <w:pPr>
        <w:ind w:left="4528" w:hanging="180"/>
      </w:pPr>
    </w:lvl>
    <w:lvl w:ilvl="6" w:tplc="0424000F">
      <w:start w:val="1"/>
      <w:numFmt w:val="decimal"/>
      <w:lvlText w:val="%7."/>
      <w:lvlJc w:val="left"/>
      <w:pPr>
        <w:ind w:left="5248" w:hanging="360"/>
      </w:pPr>
    </w:lvl>
    <w:lvl w:ilvl="7" w:tplc="04240019">
      <w:start w:val="1"/>
      <w:numFmt w:val="lowerLetter"/>
      <w:lvlText w:val="%8."/>
      <w:lvlJc w:val="left"/>
      <w:pPr>
        <w:ind w:left="5968" w:hanging="360"/>
      </w:pPr>
    </w:lvl>
    <w:lvl w:ilvl="8" w:tplc="0424001B">
      <w:start w:val="1"/>
      <w:numFmt w:val="lowerRoman"/>
      <w:lvlText w:val="%9."/>
      <w:lvlJc w:val="right"/>
      <w:pPr>
        <w:ind w:left="6688" w:hanging="180"/>
      </w:pPr>
    </w:lvl>
  </w:abstractNum>
  <w:abstractNum w:abstractNumId="7" w15:restartNumberingAfterBreak="0">
    <w:nsid w:val="46E74EE7"/>
    <w:multiLevelType w:val="hybridMultilevel"/>
    <w:tmpl w:val="F21A8AA2"/>
    <w:lvl w:ilvl="0" w:tplc="94C26DEE">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57E53F3A"/>
    <w:multiLevelType w:val="hybridMultilevel"/>
    <w:tmpl w:val="5A1AFD9C"/>
    <w:lvl w:ilvl="0" w:tplc="94C26DEE">
      <w:start w:val="1"/>
      <w:numFmt w:val="bullet"/>
      <w:lvlText w:val="‒"/>
      <w:lvlJc w:val="left"/>
      <w:pPr>
        <w:ind w:left="720" w:hanging="360"/>
      </w:pPr>
      <w:rPr>
        <w:rFonts w:ascii="Times New Roman" w:hAnsi="Times New Roman" w:cs="Times New Roman" w:hint="default"/>
      </w:rPr>
    </w:lvl>
    <w:lvl w:ilvl="1" w:tplc="94C26DEE">
      <w:start w:val="1"/>
      <w:numFmt w:val="bullet"/>
      <w:lvlText w:val="‒"/>
      <w:lvlJc w:val="left"/>
      <w:pPr>
        <w:ind w:left="1440" w:hanging="360"/>
      </w:pPr>
      <w:rPr>
        <w:rFonts w:ascii="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8DD3607"/>
    <w:multiLevelType w:val="singleLevel"/>
    <w:tmpl w:val="D4A0842E"/>
    <w:lvl w:ilvl="0">
      <w:start w:val="1"/>
      <w:numFmt w:val="bullet"/>
      <w:lvlText w:val="—"/>
      <w:lvlJc w:val="left"/>
      <w:pPr>
        <w:tabs>
          <w:tab w:val="num" w:pos="360"/>
        </w:tabs>
        <w:ind w:left="360" w:hanging="360"/>
      </w:pPr>
      <w:rPr>
        <w:rFonts w:ascii="Times New Roman" w:hAnsi="Times New Roman" w:cs="Times New Roman" w:hint="default"/>
      </w:rPr>
    </w:lvl>
  </w:abstractNum>
  <w:num w:numId="1">
    <w:abstractNumId w:val="4"/>
  </w:num>
  <w:num w:numId="2">
    <w:abstractNumId w:val="7"/>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2"/>
  </w:num>
  <w:num w:numId="8">
    <w:abstractNumId w:val="1"/>
  </w:num>
  <w:num w:numId="9">
    <w:abstractNumId w:val="3"/>
  </w:num>
  <w:num w:numId="10">
    <w:abstractNumId w:val="8"/>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035"/>
    <w:rsid w:val="00010769"/>
    <w:rsid w:val="00082AE8"/>
    <w:rsid w:val="000B07D0"/>
    <w:rsid w:val="000B4B2E"/>
    <w:rsid w:val="000F7E75"/>
    <w:rsid w:val="00113387"/>
    <w:rsid w:val="00127047"/>
    <w:rsid w:val="00135E89"/>
    <w:rsid w:val="00190B19"/>
    <w:rsid w:val="00193340"/>
    <w:rsid w:val="001A1537"/>
    <w:rsid w:val="001B68F1"/>
    <w:rsid w:val="001E6E9E"/>
    <w:rsid w:val="00211476"/>
    <w:rsid w:val="002B04DA"/>
    <w:rsid w:val="002E4F7B"/>
    <w:rsid w:val="003573FF"/>
    <w:rsid w:val="00394762"/>
    <w:rsid w:val="003E025C"/>
    <w:rsid w:val="00411E81"/>
    <w:rsid w:val="00431989"/>
    <w:rsid w:val="00447CCC"/>
    <w:rsid w:val="004F456E"/>
    <w:rsid w:val="00506288"/>
    <w:rsid w:val="00513FCA"/>
    <w:rsid w:val="0052655C"/>
    <w:rsid w:val="00574663"/>
    <w:rsid w:val="005B74D2"/>
    <w:rsid w:val="005C2742"/>
    <w:rsid w:val="006239D6"/>
    <w:rsid w:val="006A2FA4"/>
    <w:rsid w:val="00702558"/>
    <w:rsid w:val="00703821"/>
    <w:rsid w:val="007804B0"/>
    <w:rsid w:val="007D73D1"/>
    <w:rsid w:val="007E4817"/>
    <w:rsid w:val="00800319"/>
    <w:rsid w:val="00845891"/>
    <w:rsid w:val="008539A9"/>
    <w:rsid w:val="008618DB"/>
    <w:rsid w:val="00862B58"/>
    <w:rsid w:val="00864C1C"/>
    <w:rsid w:val="008B52D4"/>
    <w:rsid w:val="008E0A6F"/>
    <w:rsid w:val="00953156"/>
    <w:rsid w:val="00990A5F"/>
    <w:rsid w:val="009A4984"/>
    <w:rsid w:val="00A01342"/>
    <w:rsid w:val="00A0505D"/>
    <w:rsid w:val="00A616FB"/>
    <w:rsid w:val="00AF4CE4"/>
    <w:rsid w:val="00B05844"/>
    <w:rsid w:val="00B2028B"/>
    <w:rsid w:val="00BF60D7"/>
    <w:rsid w:val="00D34553"/>
    <w:rsid w:val="00D57080"/>
    <w:rsid w:val="00DC0035"/>
    <w:rsid w:val="00DE60BE"/>
    <w:rsid w:val="00E206AD"/>
    <w:rsid w:val="00E3215B"/>
    <w:rsid w:val="00E473AD"/>
    <w:rsid w:val="00EA1F6A"/>
    <w:rsid w:val="00F93ED9"/>
    <w:rsid w:val="00FA14DC"/>
    <w:rsid w:val="00FD22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9F44D2-417D-472B-ADE8-1520381AD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0035"/>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DC0035"/>
    <w:pPr>
      <w:keepNext/>
      <w:spacing w:before="120" w:after="120"/>
      <w:jc w:val="center"/>
      <w:outlineLvl w:val="0"/>
    </w:pPr>
    <w:rPr>
      <w:rFonts w:ascii="Arial Narrow" w:hAnsi="Arial Narrow"/>
      <w:b/>
      <w:sz w:val="24"/>
      <w:lang w:val="en-US"/>
    </w:rPr>
  </w:style>
  <w:style w:type="paragraph" w:styleId="Naslov2">
    <w:name w:val="heading 2"/>
    <w:basedOn w:val="Navaden"/>
    <w:next w:val="Navaden"/>
    <w:link w:val="Naslov2Znak"/>
    <w:semiHidden/>
    <w:unhideWhenUsed/>
    <w:qFormat/>
    <w:rsid w:val="00DC0035"/>
    <w:pPr>
      <w:keepNext/>
      <w:spacing w:before="120" w:after="120"/>
      <w:jc w:val="both"/>
      <w:outlineLvl w:val="1"/>
    </w:pPr>
    <w:rPr>
      <w:rFonts w:ascii="Arial Narrow" w:hAnsi="Arial Narrow"/>
      <w:sz w:val="24"/>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DC0035"/>
    <w:rPr>
      <w:rFonts w:ascii="Arial Narrow" w:eastAsia="Times New Roman" w:hAnsi="Arial Narrow" w:cs="Times New Roman"/>
      <w:b/>
      <w:sz w:val="24"/>
      <w:szCs w:val="20"/>
      <w:lang w:val="en-US" w:eastAsia="sl-SI"/>
    </w:rPr>
  </w:style>
  <w:style w:type="character" w:customStyle="1" w:styleId="Naslov2Znak">
    <w:name w:val="Naslov 2 Znak"/>
    <w:basedOn w:val="Privzetapisavaodstavka"/>
    <w:link w:val="Naslov2"/>
    <w:semiHidden/>
    <w:rsid w:val="00DC0035"/>
    <w:rPr>
      <w:rFonts w:ascii="Arial Narrow" w:eastAsia="Times New Roman" w:hAnsi="Arial Narrow" w:cs="Times New Roman"/>
      <w:sz w:val="24"/>
      <w:szCs w:val="20"/>
      <w:lang w:val="x-none" w:eastAsia="sl-SI"/>
    </w:rPr>
  </w:style>
  <w:style w:type="paragraph" w:styleId="Glava">
    <w:name w:val="header"/>
    <w:basedOn w:val="Navaden"/>
    <w:link w:val="GlavaZnak"/>
    <w:semiHidden/>
    <w:unhideWhenUsed/>
    <w:rsid w:val="00DC0035"/>
    <w:pPr>
      <w:tabs>
        <w:tab w:val="center" w:pos="4536"/>
        <w:tab w:val="right" w:pos="9072"/>
      </w:tabs>
    </w:pPr>
    <w:rPr>
      <w:lang w:val="x-none"/>
    </w:rPr>
  </w:style>
  <w:style w:type="character" w:customStyle="1" w:styleId="GlavaZnak">
    <w:name w:val="Glava Znak"/>
    <w:basedOn w:val="Privzetapisavaodstavka"/>
    <w:link w:val="Glava"/>
    <w:semiHidden/>
    <w:rsid w:val="00DC0035"/>
    <w:rPr>
      <w:rFonts w:ascii="Times New Roman" w:eastAsia="Times New Roman" w:hAnsi="Times New Roman" w:cs="Times New Roman"/>
      <w:sz w:val="20"/>
      <w:szCs w:val="20"/>
      <w:lang w:val="x-none" w:eastAsia="sl-SI"/>
    </w:rPr>
  </w:style>
  <w:style w:type="paragraph" w:styleId="Telobesedila-zamik">
    <w:name w:val="Body Text Indent"/>
    <w:basedOn w:val="Navaden"/>
    <w:link w:val="Telobesedila-zamikZnak"/>
    <w:semiHidden/>
    <w:unhideWhenUsed/>
    <w:rsid w:val="00DC0035"/>
    <w:pPr>
      <w:keepNext/>
      <w:suppressLineNumbers/>
      <w:ind w:left="1418"/>
      <w:jc w:val="both"/>
    </w:pPr>
    <w:rPr>
      <w:rFonts w:ascii="Wingdings" w:hAnsi="Wingdings"/>
      <w:i/>
      <w:sz w:val="24"/>
      <w:lang w:val="x-none" w:eastAsia="x-none"/>
    </w:rPr>
  </w:style>
  <w:style w:type="character" w:customStyle="1" w:styleId="Telobesedila-zamikZnak">
    <w:name w:val="Telo besedila - zamik Znak"/>
    <w:basedOn w:val="Privzetapisavaodstavka"/>
    <w:link w:val="Telobesedila-zamik"/>
    <w:semiHidden/>
    <w:rsid w:val="00DC0035"/>
    <w:rPr>
      <w:rFonts w:ascii="Wingdings" w:eastAsia="Times New Roman" w:hAnsi="Wingdings" w:cs="Times New Roman"/>
      <w:i/>
      <w:sz w:val="24"/>
      <w:szCs w:val="20"/>
      <w:lang w:val="x-none" w:eastAsia="x-none"/>
    </w:rPr>
  </w:style>
  <w:style w:type="paragraph" w:styleId="Telobesedila2">
    <w:name w:val="Body Text 2"/>
    <w:basedOn w:val="Navaden"/>
    <w:link w:val="Telobesedila2Znak"/>
    <w:semiHidden/>
    <w:unhideWhenUsed/>
    <w:rsid w:val="00DC0035"/>
    <w:pPr>
      <w:spacing w:before="120" w:after="120"/>
      <w:jc w:val="both"/>
    </w:pPr>
    <w:rPr>
      <w:sz w:val="24"/>
      <w:lang w:val="x-none"/>
    </w:rPr>
  </w:style>
  <w:style w:type="character" w:customStyle="1" w:styleId="Telobesedila2Znak">
    <w:name w:val="Telo besedila 2 Znak"/>
    <w:basedOn w:val="Privzetapisavaodstavka"/>
    <w:link w:val="Telobesedila2"/>
    <w:semiHidden/>
    <w:rsid w:val="00DC0035"/>
    <w:rPr>
      <w:rFonts w:ascii="Times New Roman" w:eastAsia="Times New Roman" w:hAnsi="Times New Roman" w:cs="Times New Roman"/>
      <w:sz w:val="24"/>
      <w:szCs w:val="20"/>
      <w:lang w:val="x-none" w:eastAsia="sl-SI"/>
    </w:rPr>
  </w:style>
  <w:style w:type="paragraph" w:styleId="Odstavekseznama">
    <w:name w:val="List Paragraph"/>
    <w:basedOn w:val="Navaden"/>
    <w:uiPriority w:val="34"/>
    <w:qFormat/>
    <w:rsid w:val="00DC0035"/>
    <w:pPr>
      <w:ind w:left="708"/>
    </w:pPr>
  </w:style>
  <w:style w:type="paragraph" w:styleId="Besedilooblaka">
    <w:name w:val="Balloon Text"/>
    <w:basedOn w:val="Navaden"/>
    <w:link w:val="BesedilooblakaZnak"/>
    <w:uiPriority w:val="99"/>
    <w:semiHidden/>
    <w:unhideWhenUsed/>
    <w:rsid w:val="0019334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93340"/>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694413">
      <w:bodyDiv w:val="1"/>
      <w:marLeft w:val="0"/>
      <w:marRight w:val="0"/>
      <w:marTop w:val="0"/>
      <w:marBottom w:val="0"/>
      <w:divBdr>
        <w:top w:val="none" w:sz="0" w:space="0" w:color="auto"/>
        <w:left w:val="none" w:sz="0" w:space="0" w:color="auto"/>
        <w:bottom w:val="none" w:sz="0" w:space="0" w:color="auto"/>
        <w:right w:val="none" w:sz="0" w:space="0" w:color="auto"/>
      </w:divBdr>
    </w:div>
    <w:div w:id="121434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CB170-F787-4D4D-ABB7-B212567ED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2133</Words>
  <Characters>12162</Characters>
  <Application>Microsoft Office Word</Application>
  <DocSecurity>0</DocSecurity>
  <Lines>101</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Marinka</dc:creator>
  <cp:lastModifiedBy>sekretar rzs</cp:lastModifiedBy>
  <cp:revision>6</cp:revision>
  <cp:lastPrinted>2019-02-27T09:14:00Z</cp:lastPrinted>
  <dcterms:created xsi:type="dcterms:W3CDTF">2019-02-14T09:56:00Z</dcterms:created>
  <dcterms:modified xsi:type="dcterms:W3CDTF">2019-02-27T09:15:00Z</dcterms:modified>
</cp:coreProperties>
</file>